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8D" w:rsidRDefault="0048389E" w:rsidP="00CE5F36">
      <w:pPr>
        <w:pStyle w:val="a5"/>
        <w:jc w:val="both"/>
      </w:pPr>
      <w:r>
        <w:rPr>
          <w:lang w:val="en-US"/>
        </w:rPr>
        <w:t xml:space="preserve">         </w:t>
      </w:r>
      <w:r w:rsidR="00982EF9">
        <w:t>Устав</w:t>
      </w:r>
      <w:r w:rsidR="00982EF9">
        <w:rPr>
          <w:spacing w:val="-12"/>
        </w:rPr>
        <w:t xml:space="preserve"> </w:t>
      </w:r>
      <w:r w:rsidR="00982EF9">
        <w:t>на</w:t>
      </w:r>
      <w:r w:rsidR="00982EF9">
        <w:rPr>
          <w:spacing w:val="97"/>
        </w:rPr>
        <w:t xml:space="preserve"> </w:t>
      </w:r>
      <w:r w:rsidR="00982EF9">
        <w:t>народно</w:t>
      </w:r>
      <w:r w:rsidR="00982EF9">
        <w:rPr>
          <w:spacing w:val="-11"/>
        </w:rPr>
        <w:t xml:space="preserve"> </w:t>
      </w:r>
      <w:r w:rsidR="00982EF9">
        <w:t>читалище</w:t>
      </w:r>
    </w:p>
    <w:p w:rsidR="00B8298D" w:rsidRDefault="00B8298D" w:rsidP="00CE5F36">
      <w:pPr>
        <w:pStyle w:val="af6"/>
        <w:jc w:val="both"/>
        <w:rPr>
          <w:b/>
          <w:sz w:val="52"/>
        </w:rPr>
      </w:pPr>
    </w:p>
    <w:p w:rsidR="00B8298D" w:rsidRDefault="00B8298D" w:rsidP="00CE5F36">
      <w:pPr>
        <w:pStyle w:val="af6"/>
        <w:spacing w:before="2"/>
        <w:jc w:val="both"/>
        <w:rPr>
          <w:b/>
          <w:sz w:val="41"/>
        </w:rPr>
      </w:pPr>
    </w:p>
    <w:p w:rsidR="00B8298D" w:rsidRDefault="00982EF9" w:rsidP="00CE5F36">
      <w:pPr>
        <w:spacing w:line="413" w:lineRule="exact"/>
        <w:ind w:left="116"/>
        <w:jc w:val="both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ПЪРВА</w:t>
      </w:r>
    </w:p>
    <w:p w:rsidR="00B8298D" w:rsidRDefault="00982EF9" w:rsidP="00CE5F36">
      <w:pPr>
        <w:spacing w:line="413" w:lineRule="exact"/>
        <w:ind w:left="116"/>
        <w:jc w:val="both"/>
        <w:rPr>
          <w:b/>
          <w:sz w:val="36"/>
        </w:rPr>
      </w:pPr>
      <w:r>
        <w:rPr>
          <w:b/>
          <w:sz w:val="36"/>
        </w:rPr>
        <w:t>ОБЩИ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ПОЛОЖЕНИЯ</w:t>
      </w:r>
    </w:p>
    <w:p w:rsidR="00B8298D" w:rsidRDefault="00982EF9" w:rsidP="00CE5F36">
      <w:pPr>
        <w:pStyle w:val="af6"/>
        <w:spacing w:before="274"/>
        <w:ind w:left="116" w:right="666"/>
        <w:jc w:val="both"/>
      </w:pPr>
      <w:r>
        <w:rPr>
          <w:b/>
        </w:rPr>
        <w:t xml:space="preserve">Чл.1: </w:t>
      </w:r>
      <w:r>
        <w:t>Народно Читалище „Съзнание - 1928“ основано през 1928 е традиционно</w:t>
      </w:r>
      <w:r>
        <w:rPr>
          <w:spacing w:val="-57"/>
        </w:rPr>
        <w:t xml:space="preserve"> </w:t>
      </w:r>
      <w:r>
        <w:t>самоуправляващо се българско културно-просветно сдружение, което изпълнява и</w:t>
      </w:r>
      <w:r>
        <w:rPr>
          <w:spacing w:val="-57"/>
        </w:rPr>
        <w:t xml:space="preserve"> </w:t>
      </w:r>
      <w:r>
        <w:t>държавни културно-просветни задачи в областта на културата. То работи на</w:t>
      </w:r>
      <w:r>
        <w:rPr>
          <w:spacing w:val="1"/>
        </w:rPr>
        <w:t xml:space="preserve"> </w:t>
      </w:r>
      <w:r>
        <w:t>принципите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доброволността, демократизма</w:t>
      </w:r>
      <w:r>
        <w:rPr>
          <w:spacing w:val="-2"/>
        </w:rPr>
        <w:t xml:space="preserve"> </w:t>
      </w:r>
      <w:r>
        <w:t>и автономията.</w:t>
      </w:r>
    </w:p>
    <w:p w:rsidR="00B8298D" w:rsidRDefault="00B8298D" w:rsidP="00CE5F36">
      <w:pPr>
        <w:pStyle w:val="af6"/>
        <w:spacing w:before="6"/>
        <w:jc w:val="both"/>
      </w:pPr>
    </w:p>
    <w:p w:rsidR="00B8298D" w:rsidRDefault="00982EF9" w:rsidP="00CE5F36">
      <w:pPr>
        <w:pStyle w:val="af6"/>
        <w:ind w:left="116" w:right="937"/>
        <w:jc w:val="both"/>
      </w:pPr>
      <w:r>
        <w:rPr>
          <w:b/>
        </w:rPr>
        <w:t xml:space="preserve">Чл.2: </w:t>
      </w:r>
      <w:r>
        <w:t>В неговата дейност може да участват всички физически лица без оглед на</w:t>
      </w:r>
      <w:r>
        <w:rPr>
          <w:spacing w:val="-57"/>
        </w:rPr>
        <w:t xml:space="preserve"> </w:t>
      </w:r>
      <w:r>
        <w:t>ограничения за възраст, пол, политически и религиозни възгледи и етническо</w:t>
      </w:r>
      <w:r>
        <w:rPr>
          <w:spacing w:val="1"/>
        </w:rPr>
        <w:t xml:space="preserve"> </w:t>
      </w:r>
      <w:r>
        <w:t>самосъзнание.</w:t>
      </w:r>
    </w:p>
    <w:p w:rsidR="00B8298D" w:rsidRDefault="00B8298D" w:rsidP="00CE5F36">
      <w:pPr>
        <w:pStyle w:val="af6"/>
        <w:spacing w:before="2"/>
        <w:jc w:val="both"/>
      </w:pPr>
    </w:p>
    <w:p w:rsidR="00B8298D" w:rsidRDefault="00982EF9" w:rsidP="00CE5F36">
      <w:pPr>
        <w:pStyle w:val="af6"/>
        <w:ind w:left="116" w:right="546"/>
        <w:jc w:val="both"/>
      </w:pPr>
      <w:r>
        <w:rPr>
          <w:b/>
        </w:rPr>
        <w:t xml:space="preserve">Чл.3: </w:t>
      </w:r>
      <w:r>
        <w:t>Читалището е юридическо лице с нестопанска цел. То подлежи на вписване в</w:t>
      </w:r>
      <w:r>
        <w:rPr>
          <w:spacing w:val="-57"/>
        </w:rPr>
        <w:t xml:space="preserve"> </w:t>
      </w:r>
      <w:r>
        <w:t>регистъра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Окръжния</w:t>
      </w:r>
      <w:r>
        <w:rPr>
          <w:spacing w:val="-3"/>
        </w:rPr>
        <w:t xml:space="preserve"> </w:t>
      </w:r>
      <w:r>
        <w:t>съд.</w:t>
      </w:r>
    </w:p>
    <w:p w:rsidR="00B8298D" w:rsidRDefault="00B8298D" w:rsidP="00CE5F36">
      <w:pPr>
        <w:pStyle w:val="af6"/>
        <w:spacing w:before="5"/>
        <w:jc w:val="both"/>
      </w:pPr>
    </w:p>
    <w:p w:rsidR="00B8298D" w:rsidRDefault="00982EF9" w:rsidP="00CE5F36">
      <w:pPr>
        <w:pStyle w:val="af6"/>
        <w:ind w:left="116"/>
        <w:jc w:val="both"/>
      </w:pPr>
      <w:r>
        <w:rPr>
          <w:b/>
        </w:rPr>
        <w:t>Чл.4:</w:t>
      </w:r>
      <w:r>
        <w:rPr>
          <w:b/>
          <w:spacing w:val="-4"/>
        </w:rPr>
        <w:t xml:space="preserve"> </w:t>
      </w:r>
      <w:r>
        <w:t>Читалището</w:t>
      </w:r>
      <w:r>
        <w:rPr>
          <w:spacing w:val="-1"/>
        </w:rPr>
        <w:t xml:space="preserve"> </w:t>
      </w:r>
      <w:r>
        <w:t>поддържа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сътрудничество</w:t>
      </w:r>
      <w:r>
        <w:rPr>
          <w:spacing w:val="-1"/>
        </w:rPr>
        <w:t xml:space="preserve"> </w:t>
      </w:r>
      <w:r>
        <w:t>и координация</w:t>
      </w:r>
      <w:r>
        <w:rPr>
          <w:spacing w:val="-2"/>
        </w:rPr>
        <w:t xml:space="preserve"> </w:t>
      </w:r>
      <w:r>
        <w:t>с</w:t>
      </w:r>
    </w:p>
    <w:p w:rsidR="00B8298D" w:rsidRDefault="00982EF9" w:rsidP="00CE5F36">
      <w:pPr>
        <w:pStyle w:val="af6"/>
        <w:ind w:left="116"/>
        <w:jc w:val="both"/>
      </w:pPr>
      <w:r>
        <w:t>държавните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общинските</w:t>
      </w:r>
      <w:r>
        <w:rPr>
          <w:spacing w:val="-3"/>
        </w:rPr>
        <w:t xml:space="preserve"> </w:t>
      </w:r>
      <w:r>
        <w:t>органи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които</w:t>
      </w:r>
      <w:r>
        <w:rPr>
          <w:spacing w:val="-5"/>
        </w:rPr>
        <w:t xml:space="preserve"> </w:t>
      </w:r>
      <w:r>
        <w:t>законите</w:t>
      </w:r>
      <w:r>
        <w:rPr>
          <w:spacing w:val="-3"/>
        </w:rPr>
        <w:t xml:space="preserve"> </w:t>
      </w:r>
      <w:r>
        <w:t>възлагат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задължения,</w:t>
      </w:r>
      <w:r>
        <w:rPr>
          <w:spacing w:val="-1"/>
        </w:rPr>
        <w:t xml:space="preserve"> </w:t>
      </w:r>
      <w:r>
        <w:t>свързани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неговата</w:t>
      </w:r>
      <w:r>
        <w:rPr>
          <w:spacing w:val="-1"/>
        </w:rPr>
        <w:t xml:space="preserve"> </w:t>
      </w:r>
      <w:r>
        <w:t>дейност,</w:t>
      </w:r>
      <w:r>
        <w:rPr>
          <w:spacing w:val="-1"/>
        </w:rPr>
        <w:t xml:space="preserve"> </w:t>
      </w:r>
      <w:r>
        <w:t>като</w:t>
      </w:r>
      <w:r>
        <w:rPr>
          <w:spacing w:val="-1"/>
        </w:rPr>
        <w:t xml:space="preserve"> </w:t>
      </w:r>
      <w:r>
        <w:t>запазва</w:t>
      </w:r>
      <w:r>
        <w:rPr>
          <w:spacing w:val="-2"/>
        </w:rPr>
        <w:t xml:space="preserve"> </w:t>
      </w:r>
      <w:r>
        <w:t>своята</w:t>
      </w:r>
      <w:r>
        <w:rPr>
          <w:spacing w:val="-2"/>
        </w:rPr>
        <w:t xml:space="preserve"> </w:t>
      </w:r>
      <w:r>
        <w:t>автономия.</w:t>
      </w:r>
    </w:p>
    <w:p w:rsidR="00B8298D" w:rsidRDefault="00B8298D" w:rsidP="00CE5F36">
      <w:pPr>
        <w:pStyle w:val="af6"/>
        <w:spacing w:before="5"/>
        <w:jc w:val="both"/>
      </w:pPr>
    </w:p>
    <w:p w:rsidR="00B8298D" w:rsidRDefault="00982EF9" w:rsidP="00CE5F36">
      <w:pPr>
        <w:pStyle w:val="af6"/>
        <w:spacing w:before="1"/>
        <w:ind w:left="116" w:right="368"/>
        <w:jc w:val="both"/>
      </w:pPr>
      <w:r>
        <w:rPr>
          <w:b/>
        </w:rPr>
        <w:t xml:space="preserve">Чл.5: </w:t>
      </w:r>
      <w:r>
        <w:t>Читалището може да се сдружава и с други читалища и сродни организации, за</w:t>
      </w:r>
      <w:r>
        <w:rPr>
          <w:spacing w:val="-57"/>
        </w:rPr>
        <w:t xml:space="preserve"> </w:t>
      </w:r>
      <w:r>
        <w:t>постигане на своите цели, за провеждане на съвместни дейности и инициативи при</w:t>
      </w:r>
      <w:r>
        <w:rPr>
          <w:spacing w:val="1"/>
        </w:rPr>
        <w:t xml:space="preserve"> </w:t>
      </w:r>
      <w:r>
        <w:t>условията</w:t>
      </w:r>
      <w:r>
        <w:rPr>
          <w:spacing w:val="-1"/>
        </w:rPr>
        <w:t xml:space="preserve"> </w:t>
      </w:r>
      <w:r>
        <w:t>посочени в</w:t>
      </w:r>
      <w:r>
        <w:rPr>
          <w:spacing w:val="-1"/>
        </w:rPr>
        <w:t xml:space="preserve"> </w:t>
      </w:r>
      <w:r>
        <w:t>ЗНЧ.</w:t>
      </w:r>
    </w:p>
    <w:p w:rsidR="00B8298D" w:rsidRDefault="00B8298D" w:rsidP="00CE5F36">
      <w:pPr>
        <w:pStyle w:val="af6"/>
        <w:spacing w:before="2"/>
        <w:jc w:val="both"/>
      </w:pPr>
    </w:p>
    <w:p w:rsidR="00B8298D" w:rsidRDefault="00982EF9" w:rsidP="00CE5F36">
      <w:pPr>
        <w:pStyle w:val="af6"/>
        <w:ind w:left="116" w:right="105"/>
        <w:jc w:val="both"/>
      </w:pPr>
      <w:r>
        <w:rPr>
          <w:b/>
        </w:rPr>
        <w:t xml:space="preserve">Чл.6: </w:t>
      </w:r>
      <w:r>
        <w:t>Читалището работи във взаимоотношения и с други културни и научни</w:t>
      </w:r>
      <w:r>
        <w:rPr>
          <w:spacing w:val="1"/>
        </w:rPr>
        <w:t xml:space="preserve"> </w:t>
      </w:r>
      <w:r>
        <w:t>институти, учебни заведения,обществени, стопански и нестопански организации,</w:t>
      </w:r>
      <w:r>
        <w:rPr>
          <w:spacing w:val="1"/>
        </w:rPr>
        <w:t xml:space="preserve"> </w:t>
      </w:r>
      <w:r>
        <w:t>извършващи или подпомагащи културната дейност. То може да влиза в договорни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тези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други</w:t>
      </w:r>
      <w:r>
        <w:rPr>
          <w:spacing w:val="-2"/>
        </w:rPr>
        <w:t xml:space="preserve"> </w:t>
      </w:r>
      <w:r>
        <w:t>структури,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накърнява</w:t>
      </w:r>
      <w:r>
        <w:rPr>
          <w:spacing w:val="-4"/>
        </w:rPr>
        <w:t xml:space="preserve"> </w:t>
      </w:r>
      <w:r>
        <w:t>своите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интересите</w:t>
      </w:r>
      <w:r>
        <w:rPr>
          <w:spacing w:val="-2"/>
        </w:rPr>
        <w:t xml:space="preserve"> </w:t>
      </w:r>
      <w:r>
        <w:t>си.</w:t>
      </w:r>
    </w:p>
    <w:p w:rsidR="00B8298D" w:rsidRDefault="00B8298D" w:rsidP="00CE5F36">
      <w:pPr>
        <w:pStyle w:val="af6"/>
        <w:jc w:val="both"/>
        <w:rPr>
          <w:sz w:val="26"/>
        </w:rPr>
      </w:pPr>
    </w:p>
    <w:p w:rsidR="00B8298D" w:rsidRDefault="00B8298D" w:rsidP="00CE5F36">
      <w:pPr>
        <w:pStyle w:val="af6"/>
        <w:jc w:val="both"/>
        <w:rPr>
          <w:sz w:val="26"/>
        </w:rPr>
      </w:pPr>
    </w:p>
    <w:p w:rsidR="00B8298D" w:rsidRDefault="00B8298D" w:rsidP="00CE5F36">
      <w:pPr>
        <w:pStyle w:val="af6"/>
        <w:spacing w:before="4"/>
        <w:jc w:val="both"/>
        <w:rPr>
          <w:sz w:val="21"/>
        </w:rPr>
      </w:pPr>
    </w:p>
    <w:p w:rsidR="00B8298D" w:rsidRDefault="00982EF9" w:rsidP="00CE5F36">
      <w:pPr>
        <w:spacing w:line="413" w:lineRule="exact"/>
        <w:ind w:left="116"/>
        <w:jc w:val="both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ВТОРА</w:t>
      </w:r>
    </w:p>
    <w:p w:rsidR="00B8298D" w:rsidRDefault="00982EF9" w:rsidP="00CE5F36">
      <w:pPr>
        <w:spacing w:line="413" w:lineRule="exact"/>
        <w:ind w:left="116"/>
        <w:jc w:val="both"/>
        <w:rPr>
          <w:b/>
          <w:sz w:val="36"/>
        </w:rPr>
      </w:pPr>
      <w:r>
        <w:rPr>
          <w:b/>
          <w:sz w:val="36"/>
        </w:rPr>
        <w:t>ЦЕЛИ,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ДЕЙНОСТИ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ЗАДАЧИ</w:t>
      </w:r>
    </w:p>
    <w:p w:rsidR="00B8298D" w:rsidRDefault="00982EF9" w:rsidP="00CE5F36">
      <w:pPr>
        <w:pStyle w:val="af6"/>
        <w:spacing w:before="275"/>
        <w:ind w:left="116"/>
        <w:jc w:val="both"/>
      </w:pPr>
      <w:r>
        <w:rPr>
          <w:b/>
        </w:rPr>
        <w:t>Чл.7:</w:t>
      </w:r>
      <w:r>
        <w:rPr>
          <w:b/>
          <w:spacing w:val="-4"/>
        </w:rPr>
        <w:t xml:space="preserve"> </w:t>
      </w:r>
      <w:r>
        <w:t>Целта</w:t>
      </w:r>
      <w:r>
        <w:rPr>
          <w:spacing w:val="-2"/>
        </w:rPr>
        <w:t xml:space="preserve"> </w:t>
      </w:r>
      <w:r>
        <w:t>на читалището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задоволява</w:t>
      </w:r>
      <w:r>
        <w:rPr>
          <w:spacing w:val="-3"/>
        </w:rPr>
        <w:t xml:space="preserve"> </w:t>
      </w:r>
      <w:r>
        <w:t>потребностите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гражданите</w:t>
      </w:r>
      <w:r>
        <w:rPr>
          <w:spacing w:val="-1"/>
        </w:rPr>
        <w:t xml:space="preserve"> </w:t>
      </w:r>
      <w:r>
        <w:t>свързани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:</w:t>
      </w:r>
    </w:p>
    <w:p w:rsidR="00B8298D" w:rsidRDefault="00B8298D" w:rsidP="00CE5F36">
      <w:pPr>
        <w:pStyle w:val="af6"/>
        <w:spacing w:before="4"/>
        <w:jc w:val="both"/>
      </w:pPr>
    </w:p>
    <w:p w:rsidR="00B8298D" w:rsidRDefault="00982EF9" w:rsidP="00CE5F36">
      <w:pPr>
        <w:pStyle w:val="af7"/>
        <w:numPr>
          <w:ilvl w:val="0"/>
          <w:numId w:val="18"/>
        </w:numPr>
        <w:tabs>
          <w:tab w:val="left" w:pos="837"/>
        </w:tabs>
        <w:ind w:right="939"/>
        <w:jc w:val="both"/>
        <w:rPr>
          <w:sz w:val="24"/>
        </w:rPr>
      </w:pPr>
      <w:r>
        <w:rPr>
          <w:sz w:val="24"/>
        </w:rPr>
        <w:t>Развитие и обогатяване на културния живот, социалната и образователна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населението.</w:t>
      </w:r>
    </w:p>
    <w:p w:rsidR="00B8298D" w:rsidRDefault="00982EF9" w:rsidP="00CE5F36">
      <w:pPr>
        <w:pStyle w:val="af7"/>
        <w:numPr>
          <w:ilvl w:val="0"/>
          <w:numId w:val="18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Запазване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обичаите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българския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народ.</w:t>
      </w:r>
    </w:p>
    <w:p w:rsidR="00B8298D" w:rsidRDefault="00982EF9" w:rsidP="00CE5F36">
      <w:pPr>
        <w:pStyle w:val="af7"/>
        <w:numPr>
          <w:ilvl w:val="0"/>
          <w:numId w:val="18"/>
        </w:numPr>
        <w:tabs>
          <w:tab w:val="left" w:pos="837"/>
        </w:tabs>
        <w:ind w:right="122"/>
        <w:jc w:val="both"/>
        <w:rPr>
          <w:sz w:val="24"/>
        </w:rPr>
        <w:sectPr w:rsidR="00B8298D">
          <w:type w:val="continuous"/>
          <w:pgSz w:w="11910" w:h="16840"/>
          <w:pgMar w:top="1340" w:right="1320" w:bottom="280" w:left="1300" w:header="708" w:footer="708" w:gutter="0"/>
          <w:cols w:space="708"/>
        </w:sectPr>
      </w:pPr>
      <w:r>
        <w:rPr>
          <w:sz w:val="24"/>
        </w:rPr>
        <w:t>Развитие на творческите заложби на подрастващото поколение и приобщаването</w:t>
      </w:r>
      <w:r>
        <w:rPr>
          <w:spacing w:val="-57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към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постиженията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науката, изкуството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културата.</w:t>
      </w:r>
    </w:p>
    <w:p w:rsidR="00B8298D" w:rsidRDefault="00982EF9" w:rsidP="00CE5F36">
      <w:pPr>
        <w:pStyle w:val="af7"/>
        <w:numPr>
          <w:ilvl w:val="0"/>
          <w:numId w:val="18"/>
        </w:numPr>
        <w:tabs>
          <w:tab w:val="left" w:pos="837"/>
        </w:tabs>
        <w:spacing w:before="69"/>
        <w:ind w:hanging="361"/>
        <w:jc w:val="both"/>
        <w:rPr>
          <w:sz w:val="24"/>
        </w:rPr>
      </w:pPr>
      <w:r>
        <w:rPr>
          <w:sz w:val="24"/>
        </w:rPr>
        <w:lastRenderedPageBreak/>
        <w:t>Възпитаване</w:t>
      </w:r>
      <w:r>
        <w:rPr>
          <w:spacing w:val="-4"/>
          <w:sz w:val="24"/>
        </w:rPr>
        <w:t xml:space="preserve"> </w:t>
      </w:r>
      <w:r>
        <w:rPr>
          <w:sz w:val="24"/>
        </w:rPr>
        <w:t>и утвърждаване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националното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самосъзнание.</w:t>
      </w:r>
    </w:p>
    <w:p w:rsidR="00B8298D" w:rsidRDefault="00982EF9" w:rsidP="00CE5F36">
      <w:pPr>
        <w:pStyle w:val="af7"/>
        <w:numPr>
          <w:ilvl w:val="0"/>
          <w:numId w:val="18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Осигуряване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достъп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информация.</w:t>
      </w:r>
    </w:p>
    <w:p w:rsidR="00B8298D" w:rsidRDefault="00B8298D" w:rsidP="00CE5F36">
      <w:pPr>
        <w:pStyle w:val="af6"/>
        <w:spacing w:before="4"/>
        <w:jc w:val="both"/>
      </w:pPr>
    </w:p>
    <w:p w:rsidR="00B8298D" w:rsidRDefault="00982EF9" w:rsidP="00CE5F36">
      <w:pPr>
        <w:pStyle w:val="af6"/>
        <w:spacing w:before="1"/>
        <w:ind w:left="116"/>
        <w:jc w:val="both"/>
      </w:pPr>
      <w:r>
        <w:rPr>
          <w:b/>
        </w:rPr>
        <w:t>Чл.8:</w:t>
      </w:r>
      <w:r>
        <w:rPr>
          <w:b/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постигането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своята</w:t>
      </w:r>
      <w:r>
        <w:rPr>
          <w:spacing w:val="-2"/>
        </w:rPr>
        <w:t xml:space="preserve"> </w:t>
      </w:r>
      <w:r>
        <w:t>цел</w:t>
      </w:r>
      <w:r>
        <w:rPr>
          <w:spacing w:val="-3"/>
        </w:rPr>
        <w:t xml:space="preserve"> </w:t>
      </w:r>
      <w:r>
        <w:t>читалището</w:t>
      </w:r>
      <w:r>
        <w:rPr>
          <w:spacing w:val="-1"/>
        </w:rPr>
        <w:t xml:space="preserve"> </w:t>
      </w:r>
      <w:r>
        <w:t>извършва</w:t>
      </w:r>
      <w:r>
        <w:rPr>
          <w:spacing w:val="-4"/>
        </w:rPr>
        <w:t xml:space="preserve"> </w:t>
      </w:r>
      <w:r>
        <w:t>следните</w:t>
      </w:r>
      <w:r>
        <w:rPr>
          <w:spacing w:val="-1"/>
        </w:rPr>
        <w:t xml:space="preserve"> </w:t>
      </w:r>
      <w:r>
        <w:t>дейности:</w:t>
      </w:r>
    </w:p>
    <w:p w:rsidR="00B8298D" w:rsidRDefault="00B8298D" w:rsidP="00CE5F36">
      <w:pPr>
        <w:pStyle w:val="af6"/>
        <w:spacing w:before="4"/>
        <w:jc w:val="both"/>
      </w:pPr>
    </w:p>
    <w:p w:rsidR="00B8298D" w:rsidRDefault="00982EF9" w:rsidP="00CE5F36">
      <w:pPr>
        <w:pStyle w:val="af7"/>
        <w:numPr>
          <w:ilvl w:val="0"/>
          <w:numId w:val="17"/>
        </w:numPr>
        <w:tabs>
          <w:tab w:val="left" w:pos="837"/>
        </w:tabs>
        <w:ind w:right="98"/>
        <w:jc w:val="both"/>
        <w:rPr>
          <w:sz w:val="24"/>
        </w:rPr>
      </w:pPr>
      <w:r>
        <w:rPr>
          <w:sz w:val="24"/>
        </w:rPr>
        <w:t>Поддържа библиотека, читални,фото-,фоно-.,</w:t>
      </w:r>
      <w:proofErr w:type="spellStart"/>
      <w:r>
        <w:rPr>
          <w:sz w:val="24"/>
        </w:rPr>
        <w:t>филмо</w:t>
      </w:r>
      <w:proofErr w:type="spellEnd"/>
      <w:r>
        <w:rPr>
          <w:sz w:val="24"/>
        </w:rPr>
        <w:t xml:space="preserve"> и видеотеки, както и създава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поддържа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електронни информационни мрежи.</w:t>
      </w:r>
    </w:p>
    <w:p w:rsidR="00B8298D" w:rsidRDefault="00982EF9" w:rsidP="00CE5F36">
      <w:pPr>
        <w:pStyle w:val="af7"/>
        <w:numPr>
          <w:ilvl w:val="0"/>
          <w:numId w:val="17"/>
        </w:numPr>
        <w:tabs>
          <w:tab w:val="left" w:pos="837"/>
        </w:tabs>
        <w:ind w:right="1405"/>
        <w:jc w:val="both"/>
        <w:rPr>
          <w:rFonts w:ascii="Arial" w:hAnsi="Arial"/>
          <w:sz w:val="23"/>
        </w:rPr>
      </w:pP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школи, кръжоци, курсове, клубове, кино- и </w:t>
      </w:r>
      <w:proofErr w:type="spellStart"/>
      <w:r>
        <w:rPr>
          <w:sz w:val="24"/>
        </w:rPr>
        <w:t>видеопоказ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празненства,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концерти,</w:t>
      </w:r>
      <w:r>
        <w:rPr>
          <w:spacing w:val="-4"/>
          <w:sz w:val="24"/>
        </w:rPr>
        <w:t xml:space="preserve"> </w:t>
      </w:r>
      <w:r>
        <w:rPr>
          <w:sz w:val="24"/>
        </w:rPr>
        <w:t>чествания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младежки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</w:p>
    <w:p w:rsidR="00B8298D" w:rsidRDefault="00982EF9" w:rsidP="00CE5F36">
      <w:pPr>
        <w:pStyle w:val="af7"/>
        <w:numPr>
          <w:ilvl w:val="0"/>
          <w:numId w:val="17"/>
        </w:numPr>
        <w:tabs>
          <w:tab w:val="left" w:pos="837"/>
        </w:tabs>
        <w:ind w:hanging="361"/>
        <w:jc w:val="both"/>
        <w:rPr>
          <w:rFonts w:ascii="Arial" w:hAnsi="Arial"/>
          <w:sz w:val="23"/>
        </w:rPr>
      </w:pPr>
      <w:r>
        <w:rPr>
          <w:sz w:val="24"/>
        </w:rPr>
        <w:t>Развива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подпомага</w:t>
      </w:r>
      <w:r>
        <w:rPr>
          <w:spacing w:val="-4"/>
          <w:sz w:val="24"/>
        </w:rPr>
        <w:t xml:space="preserve"> </w:t>
      </w:r>
      <w:r>
        <w:rPr>
          <w:sz w:val="24"/>
        </w:rPr>
        <w:t>любителското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творчество.</w:t>
      </w:r>
    </w:p>
    <w:p w:rsidR="00B8298D" w:rsidRDefault="00982EF9" w:rsidP="00CE5F36">
      <w:pPr>
        <w:pStyle w:val="af7"/>
        <w:numPr>
          <w:ilvl w:val="0"/>
          <w:numId w:val="17"/>
        </w:numPr>
        <w:tabs>
          <w:tab w:val="left" w:pos="837"/>
        </w:tabs>
        <w:ind w:hanging="361"/>
        <w:jc w:val="both"/>
        <w:rPr>
          <w:rFonts w:ascii="Arial" w:hAnsi="Arial"/>
          <w:sz w:val="23"/>
        </w:rPr>
      </w:pPr>
      <w:r>
        <w:rPr>
          <w:sz w:val="24"/>
        </w:rPr>
        <w:t>Събира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разпространява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родния</w:t>
      </w:r>
      <w:r>
        <w:rPr>
          <w:spacing w:val="-5"/>
          <w:sz w:val="24"/>
        </w:rPr>
        <w:t xml:space="preserve"> </w:t>
      </w:r>
      <w:r>
        <w:rPr>
          <w:sz w:val="24"/>
        </w:rPr>
        <w:t>край.</w:t>
      </w:r>
    </w:p>
    <w:p w:rsidR="00B8298D" w:rsidRDefault="00982EF9" w:rsidP="00CE5F36">
      <w:pPr>
        <w:pStyle w:val="af7"/>
        <w:numPr>
          <w:ilvl w:val="0"/>
          <w:numId w:val="17"/>
        </w:numPr>
        <w:tabs>
          <w:tab w:val="left" w:pos="837"/>
        </w:tabs>
        <w:ind w:right="1170"/>
        <w:jc w:val="both"/>
        <w:rPr>
          <w:rFonts w:ascii="Arial" w:hAnsi="Arial"/>
          <w:sz w:val="23"/>
        </w:rPr>
      </w:pPr>
      <w:r>
        <w:rPr>
          <w:sz w:val="24"/>
        </w:rPr>
        <w:t>Създава и съхранява музейни колекции съгласно Закона за културното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наследство.</w:t>
      </w:r>
    </w:p>
    <w:p w:rsidR="00B8298D" w:rsidRDefault="00982EF9" w:rsidP="00CE5F36">
      <w:pPr>
        <w:pStyle w:val="af7"/>
        <w:numPr>
          <w:ilvl w:val="0"/>
          <w:numId w:val="17"/>
        </w:numPr>
        <w:tabs>
          <w:tab w:val="left" w:pos="837"/>
        </w:tabs>
        <w:spacing w:before="1"/>
        <w:ind w:hanging="361"/>
        <w:jc w:val="both"/>
        <w:rPr>
          <w:rFonts w:ascii="Arial" w:hAnsi="Arial"/>
          <w:sz w:val="23"/>
        </w:rPr>
      </w:pPr>
      <w:r>
        <w:rPr>
          <w:sz w:val="24"/>
        </w:rPr>
        <w:t>Предоставя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компютърни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B8298D" w:rsidRDefault="00B8298D" w:rsidP="00CE5F36">
      <w:pPr>
        <w:pStyle w:val="af6"/>
        <w:spacing w:before="7"/>
        <w:jc w:val="both"/>
      </w:pPr>
    </w:p>
    <w:p w:rsidR="00B8298D" w:rsidRDefault="00982EF9" w:rsidP="00CE5F36">
      <w:pPr>
        <w:pStyle w:val="af6"/>
        <w:spacing w:line="237" w:lineRule="auto"/>
        <w:ind w:left="116" w:firstLine="60"/>
        <w:jc w:val="both"/>
      </w:pPr>
      <w:r>
        <w:rPr>
          <w:b/>
        </w:rPr>
        <w:t xml:space="preserve">Чл.9: </w:t>
      </w:r>
      <w:r>
        <w:t>Читалище „Съзнание - 1928“</w:t>
      </w:r>
      <w:r>
        <w:rPr>
          <w:spacing w:val="1"/>
        </w:rPr>
        <w:t xml:space="preserve"> </w:t>
      </w:r>
      <w:r>
        <w:t>може да развива допълнителна стопанска</w:t>
      </w:r>
      <w:r>
        <w:rPr>
          <w:spacing w:val="1"/>
        </w:rPr>
        <w:t xml:space="preserve"> </w:t>
      </w:r>
      <w:r>
        <w:t>дейност</w:t>
      </w:r>
      <w:r>
        <w:rPr>
          <w:spacing w:val="-2"/>
        </w:rPr>
        <w:t xml:space="preserve"> </w:t>
      </w:r>
      <w:r>
        <w:t>свързана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основната</w:t>
      </w:r>
      <w:r>
        <w:rPr>
          <w:spacing w:val="-1"/>
        </w:rPr>
        <w:t xml:space="preserve"> </w:t>
      </w:r>
      <w:r>
        <w:t>му</w:t>
      </w:r>
      <w:r>
        <w:rPr>
          <w:spacing w:val="-5"/>
        </w:rPr>
        <w:t xml:space="preserve"> </w:t>
      </w:r>
      <w:r>
        <w:t>дейност,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съответствие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действащото</w:t>
      </w:r>
    </w:p>
    <w:p w:rsidR="00B8298D" w:rsidRDefault="00982EF9" w:rsidP="00CE5F36">
      <w:pPr>
        <w:pStyle w:val="af6"/>
        <w:spacing w:before="1"/>
        <w:ind w:left="116" w:right="106"/>
        <w:jc w:val="both"/>
      </w:pPr>
      <w:r>
        <w:t>законодателство, като използва приходите от нея за постигане на определените в устава</w:t>
      </w:r>
      <w:r>
        <w:rPr>
          <w:spacing w:val="-57"/>
        </w:rPr>
        <w:t xml:space="preserve"> </w:t>
      </w:r>
      <w:r>
        <w:t>цели.Читалището</w:t>
      </w:r>
      <w:r>
        <w:rPr>
          <w:spacing w:val="-1"/>
        </w:rPr>
        <w:t xml:space="preserve"> </w:t>
      </w:r>
      <w:r>
        <w:t>не разпределя</w:t>
      </w:r>
      <w:r>
        <w:rPr>
          <w:spacing w:val="-1"/>
        </w:rPr>
        <w:t xml:space="preserve"> </w:t>
      </w:r>
      <w:r>
        <w:t>печалба.</w:t>
      </w:r>
    </w:p>
    <w:p w:rsidR="00B8298D" w:rsidRDefault="00B8298D" w:rsidP="00CE5F36">
      <w:pPr>
        <w:pStyle w:val="af6"/>
        <w:jc w:val="both"/>
        <w:rPr>
          <w:sz w:val="26"/>
        </w:rPr>
      </w:pPr>
    </w:p>
    <w:p w:rsidR="00B8298D" w:rsidRDefault="00B8298D" w:rsidP="00CE5F36">
      <w:pPr>
        <w:pStyle w:val="af6"/>
        <w:jc w:val="both"/>
        <w:rPr>
          <w:sz w:val="26"/>
        </w:rPr>
      </w:pPr>
    </w:p>
    <w:p w:rsidR="00B8298D" w:rsidRDefault="00B8298D" w:rsidP="00CE5F36">
      <w:pPr>
        <w:pStyle w:val="af6"/>
        <w:spacing w:before="4"/>
        <w:jc w:val="both"/>
        <w:rPr>
          <w:sz w:val="21"/>
        </w:rPr>
      </w:pPr>
    </w:p>
    <w:p w:rsidR="00B8298D" w:rsidRDefault="00982EF9" w:rsidP="00CE5F36">
      <w:pPr>
        <w:spacing w:line="413" w:lineRule="exact"/>
        <w:ind w:left="116"/>
        <w:jc w:val="both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ТРЕТА</w:t>
      </w:r>
    </w:p>
    <w:p w:rsidR="00B8298D" w:rsidRDefault="00982EF9" w:rsidP="00CE5F36">
      <w:pPr>
        <w:spacing w:line="413" w:lineRule="exact"/>
        <w:ind w:left="116"/>
        <w:jc w:val="both"/>
        <w:rPr>
          <w:b/>
          <w:sz w:val="36"/>
        </w:rPr>
      </w:pPr>
      <w:r>
        <w:rPr>
          <w:b/>
          <w:sz w:val="36"/>
        </w:rPr>
        <w:t>УЧРЕДЯВАНЕ,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ПРЕКРАТЯВАНЕ,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ЧЛЕНСТВО</w:t>
      </w:r>
    </w:p>
    <w:p w:rsidR="00B8298D" w:rsidRDefault="00982EF9" w:rsidP="00CE5F36">
      <w:pPr>
        <w:pStyle w:val="11"/>
        <w:spacing w:before="279"/>
        <w:jc w:val="both"/>
      </w:pPr>
      <w:r>
        <w:t>Чл.10:</w:t>
      </w:r>
    </w:p>
    <w:p w:rsidR="00B8298D" w:rsidRDefault="00B8298D" w:rsidP="00CE5F36">
      <w:pPr>
        <w:pStyle w:val="af6"/>
        <w:jc w:val="both"/>
        <w:rPr>
          <w:b/>
        </w:rPr>
      </w:pPr>
    </w:p>
    <w:p w:rsidR="00B8298D" w:rsidRDefault="00982EF9" w:rsidP="00CE5F36">
      <w:pPr>
        <w:pStyle w:val="af7"/>
        <w:numPr>
          <w:ilvl w:val="0"/>
          <w:numId w:val="16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Читалище</w:t>
      </w:r>
      <w:r>
        <w:rPr>
          <w:spacing w:val="-3"/>
          <w:sz w:val="24"/>
        </w:rPr>
        <w:t xml:space="preserve"> </w:t>
      </w:r>
      <w:r>
        <w:t>„Съзнание - 1928“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основано</w:t>
      </w:r>
      <w:r>
        <w:rPr>
          <w:spacing w:val="-1"/>
          <w:sz w:val="24"/>
        </w:rPr>
        <w:t xml:space="preserve"> </w:t>
      </w:r>
      <w:r w:rsidR="00E033FA">
        <w:rPr>
          <w:sz w:val="24"/>
        </w:rPr>
        <w:t xml:space="preserve">през 1928 </w:t>
      </w:r>
      <w:r>
        <w:rPr>
          <w:sz w:val="24"/>
        </w:rPr>
        <w:t>година.</w:t>
      </w:r>
    </w:p>
    <w:p w:rsidR="00B8298D" w:rsidRDefault="00982EF9" w:rsidP="00CE5F36">
      <w:pPr>
        <w:pStyle w:val="af7"/>
        <w:numPr>
          <w:ilvl w:val="0"/>
          <w:numId w:val="16"/>
        </w:numPr>
        <w:tabs>
          <w:tab w:val="left" w:pos="837"/>
        </w:tabs>
        <w:ind w:right="201"/>
        <w:jc w:val="both"/>
        <w:rPr>
          <w:sz w:val="24"/>
        </w:rPr>
      </w:pPr>
      <w:r>
        <w:rPr>
          <w:sz w:val="24"/>
        </w:rPr>
        <w:t>То се регистрира в окръжния съд в съответствие с §2 от предходните 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заключителни разпоредби и в МК в съответствие с чл.10 от Закона за народните</w:t>
      </w:r>
      <w:r>
        <w:rPr>
          <w:spacing w:val="-57"/>
          <w:sz w:val="24"/>
        </w:rPr>
        <w:t xml:space="preserve"> </w:t>
      </w:r>
      <w:r>
        <w:rPr>
          <w:sz w:val="24"/>
        </w:rPr>
        <w:t>читалища</w:t>
      </w:r>
    </w:p>
    <w:p w:rsidR="00B8298D" w:rsidRDefault="00982EF9" w:rsidP="00CE5F36">
      <w:pPr>
        <w:pStyle w:val="af7"/>
        <w:numPr>
          <w:ilvl w:val="0"/>
          <w:numId w:val="16"/>
        </w:numPr>
        <w:tabs>
          <w:tab w:val="left" w:pos="837"/>
        </w:tabs>
        <w:ind w:right="603"/>
        <w:jc w:val="both"/>
        <w:rPr>
          <w:sz w:val="24"/>
        </w:rPr>
      </w:pPr>
      <w:r>
        <w:rPr>
          <w:sz w:val="24"/>
        </w:rPr>
        <w:t>Всяка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промяна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вписаните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съдебния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регистър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заявява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съда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чл.9,ал. 4 от ЗНЧ.</w:t>
      </w:r>
    </w:p>
    <w:p w:rsidR="00B8298D" w:rsidRDefault="00B8298D" w:rsidP="00CE5F36">
      <w:pPr>
        <w:pStyle w:val="af6"/>
        <w:spacing w:before="7"/>
        <w:jc w:val="both"/>
      </w:pPr>
    </w:p>
    <w:p w:rsidR="00B8298D" w:rsidRDefault="00982EF9" w:rsidP="00CE5F36">
      <w:pPr>
        <w:pStyle w:val="11"/>
        <w:spacing w:before="1"/>
        <w:jc w:val="both"/>
      </w:pPr>
      <w:r>
        <w:t>Чл.11:</w:t>
      </w:r>
    </w:p>
    <w:p w:rsidR="00B8298D" w:rsidRDefault="00B8298D" w:rsidP="00CE5F36">
      <w:pPr>
        <w:pStyle w:val="af6"/>
        <w:spacing w:before="11"/>
        <w:jc w:val="both"/>
        <w:rPr>
          <w:b/>
          <w:sz w:val="23"/>
        </w:rPr>
      </w:pPr>
    </w:p>
    <w:p w:rsidR="00B8298D" w:rsidRDefault="00982EF9" w:rsidP="00CE5F36">
      <w:pPr>
        <w:pStyle w:val="af7"/>
        <w:numPr>
          <w:ilvl w:val="0"/>
          <w:numId w:val="15"/>
        </w:numPr>
        <w:tabs>
          <w:tab w:val="left" w:pos="837"/>
        </w:tabs>
        <w:ind w:right="281"/>
        <w:jc w:val="both"/>
        <w:rPr>
          <w:sz w:val="24"/>
        </w:rPr>
      </w:pPr>
      <w:r>
        <w:rPr>
          <w:sz w:val="24"/>
        </w:rPr>
        <w:t>Читалището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бъде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прекратено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-3"/>
          <w:sz w:val="24"/>
        </w:rPr>
        <w:t xml:space="preserve"> </w:t>
      </w:r>
      <w:r>
        <w:rPr>
          <w:sz w:val="24"/>
        </w:rPr>
        <w:t>събрание,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взето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чл.19</w:t>
      </w:r>
      <w:r>
        <w:rPr>
          <w:spacing w:val="-2"/>
          <w:sz w:val="24"/>
        </w:rPr>
        <w:t xml:space="preserve"> </w:t>
      </w:r>
      <w:r>
        <w:rPr>
          <w:sz w:val="24"/>
        </w:rPr>
        <w:t>и 20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вписано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регистъра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окръжния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съд.</w:t>
      </w:r>
    </w:p>
    <w:p w:rsidR="00B8298D" w:rsidRDefault="00982EF9" w:rsidP="00CE5F36">
      <w:pPr>
        <w:pStyle w:val="af7"/>
        <w:numPr>
          <w:ilvl w:val="0"/>
          <w:numId w:val="15"/>
        </w:numPr>
        <w:tabs>
          <w:tab w:val="left" w:pos="837"/>
        </w:tabs>
        <w:spacing w:before="1"/>
        <w:ind w:right="356"/>
        <w:jc w:val="both"/>
        <w:rPr>
          <w:sz w:val="24"/>
        </w:rPr>
      </w:pPr>
      <w:r>
        <w:rPr>
          <w:sz w:val="24"/>
        </w:rPr>
        <w:t>Читалището може да бъде прекратено и по решение на окръжния съд съгласно</w:t>
      </w:r>
      <w:r>
        <w:rPr>
          <w:spacing w:val="-58"/>
          <w:sz w:val="24"/>
        </w:rPr>
        <w:t xml:space="preserve"> </w:t>
      </w:r>
      <w:r>
        <w:rPr>
          <w:sz w:val="24"/>
        </w:rPr>
        <w:t>чл.27</w:t>
      </w:r>
      <w:r>
        <w:rPr>
          <w:spacing w:val="-2"/>
          <w:sz w:val="24"/>
        </w:rPr>
        <w:t xml:space="preserve"> </w:t>
      </w:r>
      <w:r>
        <w:rPr>
          <w:sz w:val="24"/>
        </w:rPr>
        <w:t>от ЗНЧ.</w:t>
      </w:r>
    </w:p>
    <w:p w:rsidR="00B8298D" w:rsidRDefault="00B8298D" w:rsidP="00CE5F36">
      <w:pPr>
        <w:pStyle w:val="af6"/>
        <w:spacing w:before="4"/>
        <w:jc w:val="both"/>
      </w:pPr>
    </w:p>
    <w:p w:rsidR="00B8298D" w:rsidRDefault="00982EF9" w:rsidP="00CE5F36">
      <w:pPr>
        <w:pStyle w:val="af6"/>
        <w:spacing w:before="1"/>
        <w:ind w:left="116" w:right="260"/>
        <w:jc w:val="both"/>
      </w:pPr>
      <w:r>
        <w:rPr>
          <w:b/>
        </w:rPr>
        <w:t xml:space="preserve">Чл.12: </w:t>
      </w:r>
      <w:r>
        <w:t>Членовете на читалище „Съзнание - 1928“ могат да бъдат индивидуални ,</w:t>
      </w:r>
      <w:r>
        <w:rPr>
          <w:spacing w:val="-57"/>
        </w:rPr>
        <w:t xml:space="preserve"> </w:t>
      </w:r>
      <w:r>
        <w:t>колективни,</w:t>
      </w:r>
      <w:r>
        <w:rPr>
          <w:spacing w:val="-4"/>
        </w:rPr>
        <w:t xml:space="preserve"> </w:t>
      </w:r>
      <w:r>
        <w:t>почетни, дарители.</w:t>
      </w:r>
    </w:p>
    <w:p w:rsidR="00B8298D" w:rsidRDefault="00B8298D" w:rsidP="00CE5F36">
      <w:pPr>
        <w:pStyle w:val="af6"/>
        <w:spacing w:before="7"/>
        <w:jc w:val="both"/>
      </w:pPr>
    </w:p>
    <w:p w:rsidR="00B8298D" w:rsidRDefault="00982EF9" w:rsidP="00CE5F36">
      <w:pPr>
        <w:pStyle w:val="11"/>
        <w:jc w:val="both"/>
      </w:pPr>
      <w:r>
        <w:t>Чл.13:</w:t>
      </w:r>
    </w:p>
    <w:p w:rsidR="00B8298D" w:rsidRDefault="00B8298D" w:rsidP="00CE5F36">
      <w:pPr>
        <w:pStyle w:val="af6"/>
        <w:jc w:val="both"/>
        <w:rPr>
          <w:b/>
        </w:rPr>
      </w:pPr>
    </w:p>
    <w:p w:rsidR="00B8298D" w:rsidRDefault="00982EF9" w:rsidP="00CE5F36">
      <w:pPr>
        <w:pStyle w:val="af7"/>
        <w:numPr>
          <w:ilvl w:val="0"/>
          <w:numId w:val="14"/>
        </w:numPr>
        <w:tabs>
          <w:tab w:val="left" w:pos="837"/>
        </w:tabs>
        <w:ind w:right="1196"/>
        <w:jc w:val="both"/>
        <w:rPr>
          <w:sz w:val="24"/>
        </w:rPr>
        <w:sectPr w:rsidR="00B8298D">
          <w:pgSz w:w="11910" w:h="16840"/>
          <w:pgMar w:top="1320" w:right="1320" w:bottom="280" w:left="1300" w:header="708" w:footer="708" w:gutter="0"/>
          <w:cols w:space="708"/>
        </w:sectPr>
      </w:pPr>
      <w:r>
        <w:rPr>
          <w:sz w:val="24"/>
        </w:rPr>
        <w:t>Индивидуалните членове са български граждани.Те са действителни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спомагателни.</w:t>
      </w:r>
    </w:p>
    <w:p w:rsidR="00B8298D" w:rsidRDefault="00982EF9" w:rsidP="00CE5F36">
      <w:pPr>
        <w:pStyle w:val="af7"/>
        <w:numPr>
          <w:ilvl w:val="0"/>
          <w:numId w:val="14"/>
        </w:numPr>
        <w:tabs>
          <w:tab w:val="left" w:pos="837"/>
        </w:tabs>
        <w:spacing w:before="69"/>
        <w:ind w:right="108"/>
        <w:jc w:val="both"/>
        <w:rPr>
          <w:i/>
          <w:sz w:val="24"/>
        </w:rPr>
      </w:pPr>
      <w:r>
        <w:rPr>
          <w:i/>
          <w:sz w:val="24"/>
        </w:rPr>
        <w:lastRenderedPageBreak/>
        <w:t>Действителни членове са дееспособни лица, които плащат редовно членски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внос, трябва да са навършили 18г. да участват в дейността на Читалището.Те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имат право да избират и да бъдат избирани. Право на глас имат тези, които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</w:t>
      </w:r>
      <w:r>
        <w:rPr>
          <w:i/>
          <w:spacing w:val="-1"/>
          <w:sz w:val="24"/>
        </w:rPr>
        <w:t xml:space="preserve"> </w:t>
      </w:r>
      <w:r w:rsidR="00614164">
        <w:rPr>
          <w:i/>
          <w:sz w:val="24"/>
        </w:rPr>
        <w:t xml:space="preserve">платили </w:t>
      </w:r>
      <w:r>
        <w:rPr>
          <w:i/>
          <w:sz w:val="24"/>
        </w:rPr>
        <w:t xml:space="preserve"> членския си внос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текущата година.</w:t>
      </w:r>
    </w:p>
    <w:p w:rsidR="00B8298D" w:rsidRDefault="00982EF9" w:rsidP="00CE5F36">
      <w:pPr>
        <w:pStyle w:val="af7"/>
        <w:numPr>
          <w:ilvl w:val="0"/>
          <w:numId w:val="14"/>
        </w:numPr>
        <w:tabs>
          <w:tab w:val="left" w:pos="837"/>
        </w:tabs>
        <w:spacing w:before="1"/>
        <w:ind w:right="377"/>
        <w:jc w:val="both"/>
        <w:rPr>
          <w:i/>
          <w:sz w:val="24"/>
        </w:rPr>
      </w:pPr>
      <w:r>
        <w:rPr>
          <w:i/>
          <w:sz w:val="24"/>
        </w:rPr>
        <w:t>Спомагателни членове са лица до 18 години, които нямат право да избират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 бъдат избирани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имат съвещателен глас. Те плащат членския си внос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намален размер</w:t>
      </w:r>
      <w:r w:rsidR="00481320">
        <w:rPr>
          <w:i/>
          <w:sz w:val="24"/>
        </w:rPr>
        <w:t>на 50%.</w:t>
      </w:r>
    </w:p>
    <w:p w:rsidR="00B8298D" w:rsidRDefault="00982EF9" w:rsidP="00CE5F36">
      <w:pPr>
        <w:pStyle w:val="af7"/>
        <w:numPr>
          <w:ilvl w:val="0"/>
          <w:numId w:val="14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Членството</w:t>
      </w:r>
      <w:r>
        <w:rPr>
          <w:spacing w:val="-1"/>
          <w:sz w:val="24"/>
        </w:rPr>
        <w:t xml:space="preserve"> </w:t>
      </w:r>
      <w:r>
        <w:rPr>
          <w:sz w:val="24"/>
        </w:rPr>
        <w:t>се:</w:t>
      </w:r>
    </w:p>
    <w:p w:rsidR="00B8298D" w:rsidRDefault="00B8298D" w:rsidP="00CE5F36">
      <w:pPr>
        <w:pStyle w:val="af6"/>
        <w:spacing w:before="4"/>
        <w:jc w:val="both"/>
      </w:pPr>
    </w:p>
    <w:p w:rsidR="00B8298D" w:rsidRDefault="00982EF9" w:rsidP="00DA5E31">
      <w:pPr>
        <w:pStyle w:val="af7"/>
        <w:numPr>
          <w:ilvl w:val="1"/>
          <w:numId w:val="19"/>
        </w:numPr>
        <w:tabs>
          <w:tab w:val="left" w:pos="1617"/>
        </w:tabs>
        <w:spacing w:before="1"/>
        <w:jc w:val="both"/>
        <w:rPr>
          <w:sz w:val="24"/>
        </w:rPr>
      </w:pPr>
      <w:r>
        <w:rPr>
          <w:sz w:val="24"/>
        </w:rPr>
        <w:t>учредява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молба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Общо</w:t>
      </w:r>
      <w:r>
        <w:rPr>
          <w:spacing w:val="-3"/>
          <w:sz w:val="24"/>
        </w:rPr>
        <w:t xml:space="preserve"> </w:t>
      </w:r>
      <w:r>
        <w:rPr>
          <w:sz w:val="24"/>
        </w:rPr>
        <w:t>събрание.</w:t>
      </w:r>
    </w:p>
    <w:p w:rsidR="00B8298D" w:rsidRDefault="00982EF9" w:rsidP="00DA5E31">
      <w:pPr>
        <w:pStyle w:val="af7"/>
        <w:numPr>
          <w:ilvl w:val="1"/>
          <w:numId w:val="19"/>
        </w:numPr>
        <w:tabs>
          <w:tab w:val="left" w:pos="1676"/>
          <w:tab w:val="left" w:pos="1677"/>
        </w:tabs>
        <w:ind w:right="249"/>
        <w:jc w:val="both"/>
        <w:rPr>
          <w:sz w:val="24"/>
        </w:rPr>
      </w:pPr>
      <w:r>
        <w:tab/>
      </w:r>
      <w:r>
        <w:rPr>
          <w:sz w:val="24"/>
        </w:rPr>
        <w:t>продължава с акта на плащането на членския внос. Води се регистър на</w:t>
      </w:r>
      <w:r>
        <w:rPr>
          <w:spacing w:val="-57"/>
          <w:sz w:val="24"/>
        </w:rPr>
        <w:t xml:space="preserve"> </w:t>
      </w:r>
      <w:r>
        <w:rPr>
          <w:sz w:val="24"/>
        </w:rPr>
        <w:t>читалищните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членове.</w:t>
      </w:r>
    </w:p>
    <w:p w:rsidR="00B8298D" w:rsidRPr="00C367DF" w:rsidRDefault="00B8298D" w:rsidP="00CE5F36">
      <w:pPr>
        <w:tabs>
          <w:tab w:val="left" w:pos="1617"/>
        </w:tabs>
        <w:ind w:left="1256"/>
        <w:jc w:val="both"/>
        <w:rPr>
          <w:sz w:val="24"/>
        </w:rPr>
      </w:pPr>
    </w:p>
    <w:p w:rsidR="00B8298D" w:rsidRDefault="00B8298D" w:rsidP="00CE5F36">
      <w:pPr>
        <w:pStyle w:val="af6"/>
        <w:spacing w:before="7"/>
        <w:jc w:val="both"/>
        <w:rPr>
          <w:sz w:val="20"/>
        </w:rPr>
      </w:pPr>
    </w:p>
    <w:p w:rsidR="00B8298D" w:rsidRDefault="00C367DF" w:rsidP="00CE5F36">
      <w:pPr>
        <w:pStyle w:val="af7"/>
        <w:tabs>
          <w:tab w:val="left" w:pos="837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5.</w:t>
      </w:r>
      <w:r w:rsidR="00982EF9">
        <w:rPr>
          <w:sz w:val="24"/>
        </w:rPr>
        <w:t>Членството</w:t>
      </w:r>
      <w:r w:rsidR="00982EF9">
        <w:rPr>
          <w:spacing w:val="-1"/>
          <w:sz w:val="24"/>
        </w:rPr>
        <w:t xml:space="preserve"> </w:t>
      </w:r>
      <w:r w:rsidR="00982EF9">
        <w:rPr>
          <w:sz w:val="24"/>
        </w:rPr>
        <w:t>се</w:t>
      </w:r>
      <w:r w:rsidR="00982EF9">
        <w:rPr>
          <w:spacing w:val="-3"/>
          <w:sz w:val="24"/>
        </w:rPr>
        <w:t xml:space="preserve"> </w:t>
      </w:r>
      <w:r w:rsidR="00982EF9">
        <w:rPr>
          <w:sz w:val="24"/>
        </w:rPr>
        <w:t>прекратява:</w:t>
      </w:r>
    </w:p>
    <w:p w:rsidR="00B8298D" w:rsidRDefault="00982EF9" w:rsidP="00CE5F36">
      <w:pPr>
        <w:pStyle w:val="af7"/>
        <w:numPr>
          <w:ilvl w:val="0"/>
          <w:numId w:val="13"/>
        </w:numPr>
        <w:tabs>
          <w:tab w:val="left" w:pos="1557"/>
        </w:tabs>
        <w:spacing w:line="280" w:lineRule="exact"/>
        <w:ind w:hanging="361"/>
        <w:jc w:val="both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читалищния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</w:t>
      </w:r>
    </w:p>
    <w:p w:rsidR="00C26721" w:rsidRDefault="00C26721" w:rsidP="00CE5F36">
      <w:pPr>
        <w:pStyle w:val="af7"/>
        <w:numPr>
          <w:ilvl w:val="0"/>
          <w:numId w:val="13"/>
        </w:numPr>
        <w:tabs>
          <w:tab w:val="left" w:pos="1557"/>
        </w:tabs>
        <w:spacing w:line="280" w:lineRule="exact"/>
        <w:ind w:hanging="361"/>
        <w:jc w:val="both"/>
        <w:rPr>
          <w:sz w:val="24"/>
        </w:rPr>
      </w:pPr>
      <w:r>
        <w:rPr>
          <w:sz w:val="24"/>
        </w:rPr>
        <w:t>когато не участва в дейността на читалището</w:t>
      </w:r>
    </w:p>
    <w:p w:rsidR="00B8298D" w:rsidRDefault="00982EF9" w:rsidP="00CE5F36">
      <w:pPr>
        <w:pStyle w:val="af7"/>
        <w:numPr>
          <w:ilvl w:val="0"/>
          <w:numId w:val="13"/>
        </w:numPr>
        <w:tabs>
          <w:tab w:val="left" w:pos="1557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когато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платен</w:t>
      </w:r>
      <w:r>
        <w:rPr>
          <w:spacing w:val="-1"/>
          <w:sz w:val="24"/>
        </w:rPr>
        <w:t xml:space="preserve"> </w:t>
      </w:r>
      <w:r>
        <w:rPr>
          <w:sz w:val="24"/>
        </w:rPr>
        <w:t>членският</w:t>
      </w:r>
      <w:r>
        <w:rPr>
          <w:spacing w:val="-2"/>
          <w:sz w:val="24"/>
        </w:rPr>
        <w:t xml:space="preserve"> </w:t>
      </w:r>
      <w:r>
        <w:rPr>
          <w:sz w:val="24"/>
        </w:rPr>
        <w:t>внос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календарната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</w:t>
      </w:r>
    </w:p>
    <w:p w:rsidR="00C26721" w:rsidRPr="00C26721" w:rsidRDefault="00982EF9" w:rsidP="00CE5F36">
      <w:pPr>
        <w:pStyle w:val="af7"/>
        <w:numPr>
          <w:ilvl w:val="0"/>
          <w:numId w:val="13"/>
        </w:numPr>
        <w:tabs>
          <w:tab w:val="left" w:pos="1557"/>
        </w:tabs>
        <w:spacing w:line="237" w:lineRule="auto"/>
        <w:ind w:right="172"/>
        <w:jc w:val="both"/>
        <w:rPr>
          <w:sz w:val="24"/>
        </w:rPr>
      </w:pPr>
      <w:r>
        <w:rPr>
          <w:sz w:val="24"/>
        </w:rPr>
        <w:t>когато общото събрание изключи читалищен член за грубо нарушение на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Устава, за поведение,уронващо доброто име на читалището или за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</w:t>
      </w:r>
      <w:r>
        <w:rPr>
          <w:spacing w:val="-2"/>
          <w:sz w:val="24"/>
        </w:rPr>
        <w:t xml:space="preserve"> </w:t>
      </w:r>
      <w:r>
        <w:rPr>
          <w:sz w:val="24"/>
        </w:rPr>
        <w:t>стопански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финансови</w:t>
      </w:r>
      <w:r>
        <w:rPr>
          <w:spacing w:val="-1"/>
          <w:sz w:val="24"/>
        </w:rPr>
        <w:t xml:space="preserve"> </w:t>
      </w:r>
      <w:r>
        <w:rPr>
          <w:sz w:val="24"/>
        </w:rPr>
        <w:t>щети 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особено</w:t>
      </w:r>
      <w:r>
        <w:rPr>
          <w:spacing w:val="-1"/>
          <w:sz w:val="24"/>
        </w:rPr>
        <w:t xml:space="preserve"> </w:t>
      </w:r>
      <w:r>
        <w:rPr>
          <w:sz w:val="24"/>
        </w:rPr>
        <w:t>големи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размери.</w:t>
      </w:r>
    </w:p>
    <w:p w:rsidR="00B8298D" w:rsidRDefault="00CF16A9" w:rsidP="00CE5F36">
      <w:pPr>
        <w:pStyle w:val="af6"/>
        <w:jc w:val="both"/>
        <w:rPr>
          <w:sz w:val="26"/>
        </w:rPr>
      </w:pPr>
      <w:r>
        <w:rPr>
          <w:sz w:val="26"/>
        </w:rPr>
        <w:t xml:space="preserve">             6.нови членове на читалището се приемат от Общото събрание.</w:t>
      </w:r>
    </w:p>
    <w:p w:rsidR="00B8298D" w:rsidRDefault="00B8298D" w:rsidP="00CE5F36">
      <w:pPr>
        <w:pStyle w:val="af6"/>
        <w:jc w:val="both"/>
        <w:rPr>
          <w:sz w:val="26"/>
        </w:rPr>
      </w:pPr>
    </w:p>
    <w:p w:rsidR="00B8298D" w:rsidRDefault="00B8298D" w:rsidP="00CE5F36">
      <w:pPr>
        <w:pStyle w:val="af6"/>
        <w:spacing w:before="10"/>
        <w:jc w:val="both"/>
        <w:rPr>
          <w:sz w:val="20"/>
        </w:rPr>
      </w:pPr>
    </w:p>
    <w:p w:rsidR="00B8298D" w:rsidRDefault="00982EF9" w:rsidP="00CE5F36">
      <w:pPr>
        <w:pStyle w:val="11"/>
        <w:jc w:val="both"/>
      </w:pPr>
      <w:r>
        <w:t>Чл.14:</w:t>
      </w:r>
    </w:p>
    <w:p w:rsidR="00B8298D" w:rsidRDefault="00B8298D" w:rsidP="00CE5F36">
      <w:pPr>
        <w:pStyle w:val="af6"/>
        <w:spacing w:before="10"/>
        <w:jc w:val="both"/>
        <w:rPr>
          <w:b/>
          <w:sz w:val="23"/>
        </w:rPr>
      </w:pPr>
    </w:p>
    <w:p w:rsidR="00B8298D" w:rsidRDefault="00982EF9" w:rsidP="00CE5F36">
      <w:pPr>
        <w:pStyle w:val="af7"/>
        <w:numPr>
          <w:ilvl w:val="0"/>
          <w:numId w:val="12"/>
        </w:numPr>
        <w:tabs>
          <w:tab w:val="left" w:pos="836"/>
          <w:tab w:val="left" w:pos="837"/>
        </w:tabs>
        <w:jc w:val="both"/>
        <w:rPr>
          <w:sz w:val="24"/>
        </w:rPr>
      </w:pPr>
      <w:r>
        <w:rPr>
          <w:sz w:val="24"/>
        </w:rPr>
        <w:t>ЧЛЕНОВЕТЕ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на читалище</w:t>
      </w:r>
      <w:r>
        <w:rPr>
          <w:spacing w:val="-3"/>
          <w:sz w:val="24"/>
        </w:rPr>
        <w:t xml:space="preserve"> </w:t>
      </w:r>
      <w:r w:rsidR="0048389E">
        <w:t>„Съзнание</w:t>
      </w:r>
      <w:r w:rsidR="0048389E">
        <w:rPr>
          <w:lang w:val="en-US"/>
        </w:rPr>
        <w:t>-</w:t>
      </w:r>
      <w:r>
        <w:t xml:space="preserve"> 1928“</w:t>
      </w:r>
      <w:r>
        <w:rPr>
          <w:spacing w:val="-2"/>
          <w:sz w:val="24"/>
        </w:rPr>
        <w:t xml:space="preserve"> </w:t>
      </w:r>
      <w:r>
        <w:rPr>
          <w:sz w:val="24"/>
        </w:rPr>
        <w:t>имат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B8298D" w:rsidRDefault="00982EF9" w:rsidP="00CE5F36">
      <w:pPr>
        <w:pStyle w:val="af7"/>
        <w:numPr>
          <w:ilvl w:val="1"/>
          <w:numId w:val="12"/>
        </w:numPr>
        <w:tabs>
          <w:tab w:val="left" w:pos="1556"/>
          <w:tab w:val="left" w:pos="1557"/>
        </w:tabs>
        <w:ind w:right="272"/>
        <w:jc w:val="both"/>
        <w:rPr>
          <w:sz w:val="24"/>
        </w:rPr>
      </w:pPr>
      <w:r>
        <w:rPr>
          <w:sz w:val="24"/>
        </w:rPr>
        <w:t>Да избират ръководни органи и да бъдат избирани в тях ако най-малко 2</w:t>
      </w:r>
      <w:r>
        <w:rPr>
          <w:spacing w:val="-57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 избора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били членове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читалището</w:t>
      </w:r>
    </w:p>
    <w:p w:rsidR="00B8298D" w:rsidRDefault="00982EF9" w:rsidP="00CE5F36">
      <w:pPr>
        <w:pStyle w:val="af7"/>
        <w:numPr>
          <w:ilvl w:val="1"/>
          <w:numId w:val="12"/>
        </w:numPr>
        <w:tabs>
          <w:tab w:val="left" w:pos="1556"/>
          <w:tab w:val="left" w:pos="1557"/>
        </w:tabs>
        <w:ind w:hanging="541"/>
        <w:jc w:val="both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читалището</w:t>
      </w:r>
    </w:p>
    <w:p w:rsidR="00B8298D" w:rsidRDefault="00982EF9" w:rsidP="00CE5F36">
      <w:pPr>
        <w:pStyle w:val="af7"/>
        <w:numPr>
          <w:ilvl w:val="1"/>
          <w:numId w:val="12"/>
        </w:numPr>
        <w:tabs>
          <w:tab w:val="left" w:pos="1556"/>
          <w:tab w:val="left" w:pos="1557"/>
        </w:tabs>
        <w:ind w:hanging="541"/>
        <w:jc w:val="both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обсъждане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читалището</w:t>
      </w:r>
    </w:p>
    <w:p w:rsidR="00B8298D" w:rsidRDefault="00982EF9" w:rsidP="00CE5F36">
      <w:pPr>
        <w:pStyle w:val="af7"/>
        <w:numPr>
          <w:ilvl w:val="1"/>
          <w:numId w:val="12"/>
        </w:numPr>
        <w:tabs>
          <w:tab w:val="left" w:pos="1556"/>
          <w:tab w:val="left" w:pos="1557"/>
        </w:tabs>
        <w:ind w:hanging="541"/>
        <w:jc w:val="both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ползват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неговата</w:t>
      </w:r>
      <w:r>
        <w:rPr>
          <w:spacing w:val="-3"/>
          <w:sz w:val="24"/>
        </w:rPr>
        <w:t xml:space="preserve"> </w:t>
      </w:r>
      <w:r>
        <w:rPr>
          <w:sz w:val="24"/>
        </w:rPr>
        <w:t>база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услугите</w:t>
      </w:r>
      <w:r>
        <w:rPr>
          <w:spacing w:val="-2"/>
          <w:sz w:val="24"/>
        </w:rPr>
        <w:t xml:space="preserve"> </w:t>
      </w:r>
      <w:r>
        <w:rPr>
          <w:sz w:val="24"/>
        </w:rPr>
        <w:t>му.</w:t>
      </w:r>
    </w:p>
    <w:p w:rsidR="00B8298D" w:rsidRDefault="00982EF9" w:rsidP="00CE5F36">
      <w:pPr>
        <w:pStyle w:val="af7"/>
        <w:numPr>
          <w:ilvl w:val="0"/>
          <w:numId w:val="12"/>
        </w:numPr>
        <w:tabs>
          <w:tab w:val="left" w:pos="836"/>
          <w:tab w:val="left" w:pos="837"/>
        </w:tabs>
        <w:ind w:hanging="582"/>
        <w:jc w:val="both"/>
        <w:rPr>
          <w:sz w:val="24"/>
        </w:rPr>
      </w:pPr>
      <w:r>
        <w:rPr>
          <w:sz w:val="24"/>
        </w:rPr>
        <w:t>ЧЛЕНОВЕТЕ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 читалище </w:t>
      </w:r>
      <w:r w:rsidR="0048389E">
        <w:t xml:space="preserve">„Съзнание </w:t>
      </w:r>
      <w:r w:rsidR="0048389E">
        <w:rPr>
          <w:lang w:val="en-US"/>
        </w:rPr>
        <w:t>-</w:t>
      </w:r>
      <w:r>
        <w:t>1928“</w:t>
      </w:r>
      <w:r>
        <w:rPr>
          <w:spacing w:val="57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длъжни:</w:t>
      </w:r>
    </w:p>
    <w:p w:rsidR="00B8298D" w:rsidRDefault="00982EF9" w:rsidP="00CE5F36">
      <w:pPr>
        <w:pStyle w:val="af7"/>
        <w:numPr>
          <w:ilvl w:val="1"/>
          <w:numId w:val="12"/>
        </w:numPr>
        <w:tabs>
          <w:tab w:val="left" w:pos="1556"/>
          <w:tab w:val="left" w:pos="1557"/>
        </w:tabs>
        <w:ind w:hanging="541"/>
        <w:jc w:val="both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плащат</w:t>
      </w:r>
      <w:r>
        <w:rPr>
          <w:spacing w:val="-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си внос</w:t>
      </w:r>
      <w:r w:rsidR="00B41797">
        <w:rPr>
          <w:sz w:val="24"/>
        </w:rPr>
        <w:t xml:space="preserve"> определен от Общото събрание</w:t>
      </w:r>
    </w:p>
    <w:p w:rsidR="00B8298D" w:rsidRDefault="00982EF9" w:rsidP="00CE5F36">
      <w:pPr>
        <w:pStyle w:val="af7"/>
        <w:numPr>
          <w:ilvl w:val="1"/>
          <w:numId w:val="12"/>
        </w:numPr>
        <w:tabs>
          <w:tab w:val="left" w:pos="1556"/>
          <w:tab w:val="left" w:pos="1557"/>
        </w:tabs>
        <w:ind w:hanging="541"/>
        <w:jc w:val="both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спазват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читалището</w:t>
      </w:r>
    </w:p>
    <w:p w:rsidR="00B8298D" w:rsidRDefault="00982EF9" w:rsidP="00CE5F36">
      <w:pPr>
        <w:pStyle w:val="af7"/>
        <w:numPr>
          <w:ilvl w:val="1"/>
          <w:numId w:val="12"/>
        </w:numPr>
        <w:tabs>
          <w:tab w:val="left" w:pos="1556"/>
          <w:tab w:val="left" w:pos="1557"/>
        </w:tabs>
        <w:ind w:hanging="541"/>
        <w:jc w:val="both"/>
        <w:rPr>
          <w:sz w:val="24"/>
        </w:rPr>
      </w:pPr>
      <w:r>
        <w:rPr>
          <w:sz w:val="24"/>
        </w:rPr>
        <w:t>Да участват</w:t>
      </w:r>
      <w:r>
        <w:rPr>
          <w:spacing w:val="-2"/>
          <w:sz w:val="24"/>
        </w:rPr>
        <w:t xml:space="preserve"> </w:t>
      </w:r>
      <w:r>
        <w:rPr>
          <w:sz w:val="24"/>
        </w:rPr>
        <w:t>според</w:t>
      </w:r>
      <w:r>
        <w:rPr>
          <w:spacing w:val="-2"/>
          <w:sz w:val="24"/>
        </w:rPr>
        <w:t xml:space="preserve"> </w:t>
      </w:r>
      <w:r>
        <w:rPr>
          <w:sz w:val="24"/>
        </w:rPr>
        <w:t>възможностите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читалището</w:t>
      </w:r>
    </w:p>
    <w:p w:rsidR="00B8298D" w:rsidRDefault="00982EF9" w:rsidP="00CE5F36">
      <w:pPr>
        <w:pStyle w:val="af7"/>
        <w:numPr>
          <w:ilvl w:val="1"/>
          <w:numId w:val="12"/>
        </w:numPr>
        <w:tabs>
          <w:tab w:val="left" w:pos="1556"/>
          <w:tab w:val="left" w:pos="1557"/>
        </w:tabs>
        <w:ind w:right="1375"/>
        <w:jc w:val="both"/>
        <w:rPr>
          <w:sz w:val="24"/>
        </w:rPr>
      </w:pPr>
      <w:r>
        <w:rPr>
          <w:sz w:val="24"/>
        </w:rPr>
        <w:t>Да опазват недвижимото имущество и предприемат стъпки за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обогатяването му</w:t>
      </w:r>
    </w:p>
    <w:p w:rsidR="00B8298D" w:rsidRDefault="00982EF9" w:rsidP="00CE5F36">
      <w:pPr>
        <w:pStyle w:val="af7"/>
        <w:numPr>
          <w:ilvl w:val="1"/>
          <w:numId w:val="12"/>
        </w:numPr>
        <w:tabs>
          <w:tab w:val="left" w:pos="1556"/>
          <w:tab w:val="left" w:pos="1557"/>
        </w:tabs>
        <w:spacing w:before="1"/>
        <w:ind w:hanging="541"/>
        <w:jc w:val="both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уронват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доброто</w:t>
      </w:r>
      <w:r>
        <w:rPr>
          <w:spacing w:val="-2"/>
          <w:sz w:val="24"/>
        </w:rPr>
        <w:t xml:space="preserve"> </w:t>
      </w:r>
      <w:r>
        <w:rPr>
          <w:sz w:val="24"/>
        </w:rPr>
        <w:t>име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читалище</w:t>
      </w:r>
      <w:r>
        <w:rPr>
          <w:spacing w:val="-2"/>
          <w:sz w:val="24"/>
        </w:rPr>
        <w:t xml:space="preserve"> </w:t>
      </w:r>
      <w:r w:rsidR="0048389E">
        <w:t>„Съзнание</w:t>
      </w:r>
      <w:r w:rsidR="0048389E">
        <w:rPr>
          <w:lang w:val="en-US"/>
        </w:rPr>
        <w:t>-</w:t>
      </w:r>
      <w:r w:rsidR="0048389E">
        <w:t xml:space="preserve"> </w:t>
      </w:r>
      <w:r>
        <w:t>1928“</w:t>
      </w:r>
    </w:p>
    <w:p w:rsidR="00B8298D" w:rsidRDefault="00B8298D" w:rsidP="00CE5F36">
      <w:pPr>
        <w:pStyle w:val="af6"/>
        <w:jc w:val="both"/>
        <w:rPr>
          <w:sz w:val="26"/>
        </w:rPr>
      </w:pPr>
    </w:p>
    <w:p w:rsidR="00B8298D" w:rsidRDefault="00B8298D" w:rsidP="00CE5F36">
      <w:pPr>
        <w:pStyle w:val="af6"/>
        <w:jc w:val="both"/>
        <w:rPr>
          <w:sz w:val="26"/>
        </w:rPr>
      </w:pPr>
    </w:p>
    <w:p w:rsidR="00B8298D" w:rsidRDefault="00B8298D" w:rsidP="00CE5F36">
      <w:pPr>
        <w:pStyle w:val="af6"/>
        <w:jc w:val="both"/>
        <w:rPr>
          <w:sz w:val="21"/>
        </w:rPr>
      </w:pPr>
    </w:p>
    <w:p w:rsidR="00B8298D" w:rsidRDefault="00982EF9" w:rsidP="00CE5F36">
      <w:pPr>
        <w:pStyle w:val="11"/>
        <w:jc w:val="both"/>
      </w:pPr>
      <w:r>
        <w:t>Чл.15:</w:t>
      </w:r>
    </w:p>
    <w:p w:rsidR="00B8298D" w:rsidRDefault="00B8298D" w:rsidP="00CE5F36">
      <w:pPr>
        <w:pStyle w:val="af6"/>
        <w:jc w:val="both"/>
        <w:rPr>
          <w:b/>
        </w:rPr>
      </w:pPr>
    </w:p>
    <w:p w:rsidR="00B8298D" w:rsidRDefault="00982EF9" w:rsidP="00CE5F36">
      <w:pPr>
        <w:pStyle w:val="af7"/>
        <w:numPr>
          <w:ilvl w:val="0"/>
          <w:numId w:val="11"/>
        </w:numPr>
        <w:tabs>
          <w:tab w:val="left" w:pos="836"/>
          <w:tab w:val="left" w:pos="837"/>
        </w:tabs>
        <w:jc w:val="both"/>
        <w:rPr>
          <w:sz w:val="24"/>
        </w:rPr>
      </w:pPr>
      <w:r>
        <w:rPr>
          <w:sz w:val="24"/>
        </w:rPr>
        <w:t>Колективни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читалище</w:t>
      </w:r>
      <w:r>
        <w:rPr>
          <w:spacing w:val="-2"/>
          <w:sz w:val="24"/>
        </w:rPr>
        <w:t xml:space="preserve"> </w:t>
      </w:r>
      <w:r w:rsidR="0048389E">
        <w:t>„Съзнание</w:t>
      </w:r>
      <w:r w:rsidR="0048389E">
        <w:rPr>
          <w:lang w:val="en-US"/>
        </w:rPr>
        <w:t>-</w:t>
      </w:r>
      <w:r w:rsidR="0048389E">
        <w:t xml:space="preserve"> </w:t>
      </w:r>
      <w:r w:rsidR="00DF63E3">
        <w:t>1928</w:t>
      </w:r>
      <w:r>
        <w:t>“</w:t>
      </w:r>
      <w:r>
        <w:rPr>
          <w:spacing w:val="56"/>
          <w:sz w:val="24"/>
        </w:rPr>
        <w:t xml:space="preserve"> </w:t>
      </w:r>
      <w:r>
        <w:rPr>
          <w:sz w:val="24"/>
        </w:rPr>
        <w:t>могат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бъдат:</w:t>
      </w:r>
    </w:p>
    <w:p w:rsidR="00B8298D" w:rsidRDefault="00982EF9" w:rsidP="00CE5F36">
      <w:pPr>
        <w:pStyle w:val="af7"/>
        <w:numPr>
          <w:ilvl w:val="1"/>
          <w:numId w:val="11"/>
        </w:numPr>
        <w:tabs>
          <w:tab w:val="left" w:pos="1556"/>
          <w:tab w:val="left" w:pos="1557"/>
        </w:tabs>
        <w:ind w:hanging="541"/>
        <w:jc w:val="both"/>
        <w:rPr>
          <w:sz w:val="24"/>
        </w:rPr>
      </w:pPr>
      <w:r>
        <w:rPr>
          <w:sz w:val="24"/>
        </w:rPr>
        <w:t>Професионални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стопански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B8298D" w:rsidRDefault="00982EF9" w:rsidP="00CE5F36">
      <w:pPr>
        <w:pStyle w:val="af7"/>
        <w:numPr>
          <w:ilvl w:val="1"/>
          <w:numId w:val="11"/>
        </w:numPr>
        <w:tabs>
          <w:tab w:val="left" w:pos="1556"/>
          <w:tab w:val="left" w:pos="1557"/>
        </w:tabs>
        <w:ind w:right="449"/>
        <w:jc w:val="both"/>
        <w:rPr>
          <w:sz w:val="24"/>
        </w:rPr>
        <w:sectPr w:rsidR="00B8298D">
          <w:pgSz w:w="11910" w:h="16840"/>
          <w:pgMar w:top="1320" w:right="1320" w:bottom="280" w:left="1300" w:header="708" w:footer="708" w:gutter="0"/>
          <w:cols w:space="708"/>
        </w:sectPr>
      </w:pPr>
      <w:r>
        <w:rPr>
          <w:sz w:val="24"/>
        </w:rPr>
        <w:t>Търговски дружества, регистрирани по установения ред, кооперации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сдружения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нестопанска</w:t>
      </w:r>
      <w:r>
        <w:rPr>
          <w:spacing w:val="-1"/>
          <w:sz w:val="24"/>
        </w:rPr>
        <w:t xml:space="preserve"> </w:t>
      </w:r>
      <w:r>
        <w:rPr>
          <w:sz w:val="24"/>
        </w:rPr>
        <w:t>цел.</w:t>
      </w:r>
    </w:p>
    <w:p w:rsidR="00B8298D" w:rsidRDefault="00982EF9" w:rsidP="00CE5F36">
      <w:pPr>
        <w:pStyle w:val="af7"/>
        <w:numPr>
          <w:ilvl w:val="1"/>
          <w:numId w:val="11"/>
        </w:numPr>
        <w:tabs>
          <w:tab w:val="left" w:pos="1556"/>
          <w:tab w:val="left" w:pos="1557"/>
        </w:tabs>
        <w:spacing w:before="69"/>
        <w:ind w:right="125"/>
        <w:jc w:val="both"/>
        <w:rPr>
          <w:sz w:val="24"/>
        </w:rPr>
      </w:pPr>
      <w:r>
        <w:rPr>
          <w:sz w:val="24"/>
        </w:rPr>
        <w:lastRenderedPageBreak/>
        <w:t>Културно-просветни и любителски клубове, творчески колективи, учебни</w:t>
      </w:r>
      <w:r>
        <w:rPr>
          <w:spacing w:val="-58"/>
          <w:sz w:val="24"/>
        </w:rPr>
        <w:t xml:space="preserve"> </w:t>
      </w:r>
      <w:r>
        <w:rPr>
          <w:sz w:val="24"/>
        </w:rPr>
        <w:t>заведения.</w:t>
      </w:r>
    </w:p>
    <w:p w:rsidR="00B8298D" w:rsidRDefault="00982EF9" w:rsidP="00CE5F36">
      <w:pPr>
        <w:pStyle w:val="af7"/>
        <w:numPr>
          <w:ilvl w:val="0"/>
          <w:numId w:val="11"/>
        </w:numPr>
        <w:tabs>
          <w:tab w:val="left" w:pos="836"/>
          <w:tab w:val="left" w:pos="837"/>
        </w:tabs>
        <w:spacing w:before="1"/>
        <w:ind w:hanging="582"/>
        <w:jc w:val="both"/>
        <w:rPr>
          <w:sz w:val="24"/>
        </w:rPr>
      </w:pPr>
      <w:r>
        <w:rPr>
          <w:sz w:val="24"/>
        </w:rPr>
        <w:t>Колективните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съдействат:</w:t>
      </w:r>
    </w:p>
    <w:p w:rsidR="00B8298D" w:rsidRDefault="00982EF9" w:rsidP="00CE5F36">
      <w:pPr>
        <w:pStyle w:val="af7"/>
        <w:numPr>
          <w:ilvl w:val="1"/>
          <w:numId w:val="11"/>
        </w:numPr>
        <w:tabs>
          <w:tab w:val="left" w:pos="1556"/>
          <w:tab w:val="left" w:pos="1557"/>
        </w:tabs>
        <w:ind w:hanging="541"/>
        <w:jc w:val="both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осъществяване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читалище </w:t>
      </w:r>
      <w:r w:rsidR="007B65C9">
        <w:t>„Съзнание - 1928</w:t>
      </w:r>
      <w:r>
        <w:t>“</w:t>
      </w:r>
    </w:p>
    <w:p w:rsidR="00B8298D" w:rsidRDefault="00982EF9" w:rsidP="00CE5F36">
      <w:pPr>
        <w:pStyle w:val="af7"/>
        <w:numPr>
          <w:ilvl w:val="1"/>
          <w:numId w:val="11"/>
        </w:numPr>
        <w:tabs>
          <w:tab w:val="left" w:pos="1556"/>
          <w:tab w:val="left" w:pos="1557"/>
        </w:tabs>
        <w:ind w:right="269"/>
        <w:jc w:val="both"/>
        <w:rPr>
          <w:sz w:val="24"/>
        </w:rPr>
      </w:pPr>
      <w:r>
        <w:rPr>
          <w:sz w:val="24"/>
        </w:rPr>
        <w:t>Подпомагат финансово дейностите и поддържането , и обогатяването 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база.</w:t>
      </w:r>
    </w:p>
    <w:p w:rsidR="00B8298D" w:rsidRDefault="00982EF9" w:rsidP="00CE5F36">
      <w:pPr>
        <w:pStyle w:val="af7"/>
        <w:numPr>
          <w:ilvl w:val="1"/>
          <w:numId w:val="11"/>
        </w:numPr>
        <w:tabs>
          <w:tab w:val="left" w:pos="1556"/>
          <w:tab w:val="left" w:pos="1557"/>
        </w:tabs>
        <w:ind w:hanging="541"/>
        <w:jc w:val="both"/>
        <w:rPr>
          <w:sz w:val="24"/>
        </w:rPr>
      </w:pPr>
      <w:r>
        <w:rPr>
          <w:sz w:val="24"/>
        </w:rPr>
        <w:t>Имат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един</w:t>
      </w:r>
      <w:r>
        <w:rPr>
          <w:spacing w:val="-1"/>
          <w:sz w:val="24"/>
        </w:rPr>
        <w:t xml:space="preserve"> </w:t>
      </w:r>
      <w:r>
        <w:rPr>
          <w:sz w:val="24"/>
        </w:rPr>
        <w:t>глас.</w:t>
      </w:r>
    </w:p>
    <w:p w:rsidR="00B8298D" w:rsidRDefault="00982EF9" w:rsidP="00CE5F36">
      <w:pPr>
        <w:pStyle w:val="af7"/>
        <w:numPr>
          <w:ilvl w:val="0"/>
          <w:numId w:val="11"/>
        </w:numPr>
        <w:tabs>
          <w:tab w:val="left" w:pos="836"/>
          <w:tab w:val="left" w:pos="837"/>
        </w:tabs>
        <w:ind w:right="706" w:hanging="660"/>
        <w:jc w:val="both"/>
        <w:rPr>
          <w:sz w:val="24"/>
        </w:rPr>
      </w:pPr>
      <w:r>
        <w:rPr>
          <w:sz w:val="24"/>
        </w:rPr>
        <w:t>Членството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колективните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учредява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поддържа</w:t>
      </w:r>
      <w:r>
        <w:rPr>
          <w:spacing w:val="-4"/>
          <w:sz w:val="24"/>
        </w:rPr>
        <w:t xml:space="preserve"> </w:t>
      </w:r>
      <w:r>
        <w:rPr>
          <w:sz w:val="24"/>
        </w:rPr>
        <w:t>чрез</w:t>
      </w:r>
      <w:r>
        <w:rPr>
          <w:spacing w:val="-2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споразумение или договор, които не могат да накърняват интересите на</w:t>
      </w:r>
      <w:r>
        <w:rPr>
          <w:spacing w:val="1"/>
          <w:sz w:val="24"/>
        </w:rPr>
        <w:t xml:space="preserve"> </w:t>
      </w:r>
      <w:r>
        <w:rPr>
          <w:sz w:val="24"/>
        </w:rPr>
        <w:t>читалище</w:t>
      </w:r>
      <w:r>
        <w:rPr>
          <w:spacing w:val="-2"/>
          <w:sz w:val="24"/>
        </w:rPr>
        <w:t xml:space="preserve"> </w:t>
      </w:r>
      <w:r w:rsidR="007B65C9">
        <w:t>„Съзнание - 1928</w:t>
      </w:r>
      <w:r>
        <w:t>“</w:t>
      </w:r>
    </w:p>
    <w:p w:rsidR="00B8298D" w:rsidRDefault="00982EF9" w:rsidP="00CE5F36">
      <w:pPr>
        <w:pStyle w:val="af7"/>
        <w:numPr>
          <w:ilvl w:val="0"/>
          <w:numId w:val="11"/>
        </w:numPr>
        <w:tabs>
          <w:tab w:val="left" w:pos="836"/>
          <w:tab w:val="left" w:pos="837"/>
        </w:tabs>
        <w:ind w:hanging="675"/>
        <w:jc w:val="both"/>
        <w:rPr>
          <w:sz w:val="24"/>
        </w:rPr>
      </w:pPr>
      <w:r>
        <w:rPr>
          <w:sz w:val="24"/>
        </w:rPr>
        <w:t>Колективното</w:t>
      </w:r>
      <w:r>
        <w:rPr>
          <w:spacing w:val="-4"/>
          <w:sz w:val="24"/>
        </w:rPr>
        <w:t xml:space="preserve"> </w:t>
      </w:r>
      <w:r>
        <w:rPr>
          <w:sz w:val="24"/>
        </w:rPr>
        <w:t>членство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прекратява:</w:t>
      </w:r>
    </w:p>
    <w:p w:rsidR="00B8298D" w:rsidRDefault="00982EF9" w:rsidP="00CE5F36">
      <w:pPr>
        <w:pStyle w:val="af7"/>
        <w:numPr>
          <w:ilvl w:val="1"/>
          <w:numId w:val="11"/>
        </w:numPr>
        <w:tabs>
          <w:tab w:val="left" w:pos="1556"/>
          <w:tab w:val="left" w:pos="1557"/>
        </w:tabs>
        <w:ind w:hanging="541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-2"/>
          <w:sz w:val="24"/>
        </w:rPr>
        <w:t xml:space="preserve"> </w:t>
      </w:r>
      <w:r>
        <w:rPr>
          <w:sz w:val="24"/>
        </w:rPr>
        <w:t>искане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колективен</w:t>
      </w:r>
      <w:r>
        <w:rPr>
          <w:spacing w:val="-2"/>
          <w:sz w:val="24"/>
        </w:rPr>
        <w:t xml:space="preserve"> </w:t>
      </w:r>
      <w:r>
        <w:rPr>
          <w:sz w:val="24"/>
        </w:rPr>
        <w:t>член.</w:t>
      </w:r>
    </w:p>
    <w:p w:rsidR="00B8298D" w:rsidRDefault="00982EF9" w:rsidP="00CE5F36">
      <w:pPr>
        <w:pStyle w:val="af7"/>
        <w:numPr>
          <w:ilvl w:val="1"/>
          <w:numId w:val="11"/>
        </w:numPr>
        <w:tabs>
          <w:tab w:val="left" w:pos="1556"/>
          <w:tab w:val="left" w:pos="1557"/>
        </w:tabs>
        <w:ind w:right="490"/>
        <w:jc w:val="both"/>
        <w:rPr>
          <w:sz w:val="24"/>
        </w:rPr>
      </w:pPr>
      <w:r>
        <w:rPr>
          <w:sz w:val="24"/>
        </w:rPr>
        <w:t>При фактическо прекъсване на взаимоотношенията между колективен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член и читалище </w:t>
      </w:r>
      <w:r w:rsidR="007B65C9">
        <w:t>„Съзнание - 1928</w:t>
      </w:r>
      <w:r>
        <w:t>“</w:t>
      </w:r>
      <w:r>
        <w:rPr>
          <w:sz w:val="24"/>
        </w:rPr>
        <w:t xml:space="preserve"> в продължение на една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година.</w:t>
      </w:r>
    </w:p>
    <w:p w:rsidR="00B8298D" w:rsidRDefault="00B8298D" w:rsidP="00CE5F36">
      <w:pPr>
        <w:pStyle w:val="af6"/>
        <w:spacing w:before="5"/>
        <w:jc w:val="both"/>
      </w:pPr>
    </w:p>
    <w:p w:rsidR="00B8298D" w:rsidRDefault="00982EF9" w:rsidP="00CE5F36">
      <w:pPr>
        <w:pStyle w:val="af6"/>
        <w:ind w:left="116" w:right="105"/>
        <w:jc w:val="both"/>
      </w:pPr>
      <w:r>
        <w:rPr>
          <w:b/>
        </w:rPr>
        <w:t xml:space="preserve">Чл.16: </w:t>
      </w:r>
      <w:r>
        <w:t>Почетните членов</w:t>
      </w:r>
      <w:r w:rsidR="007B65C9">
        <w:t>е на читалище „Съзнание - 1928</w:t>
      </w:r>
      <w:r>
        <w:t>“</w:t>
      </w:r>
      <w:r>
        <w:rPr>
          <w:spacing w:val="1"/>
        </w:rPr>
        <w:t xml:space="preserve"> </w:t>
      </w:r>
      <w:r>
        <w:t>са български и чужди</w:t>
      </w:r>
      <w:r>
        <w:rPr>
          <w:spacing w:val="-57"/>
        </w:rPr>
        <w:t xml:space="preserve"> </w:t>
      </w:r>
      <w:r>
        <w:t>граждани</w:t>
      </w:r>
      <w:r>
        <w:rPr>
          <w:spacing w:val="-1"/>
        </w:rPr>
        <w:t xml:space="preserve"> </w:t>
      </w:r>
      <w:r>
        <w:t>и дарители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изключителни</w:t>
      </w:r>
      <w:r>
        <w:rPr>
          <w:spacing w:val="-1"/>
        </w:rPr>
        <w:t xml:space="preserve"> </w:t>
      </w:r>
      <w:r>
        <w:t>заслуги</w:t>
      </w:r>
      <w:r>
        <w:rPr>
          <w:spacing w:val="3"/>
        </w:rPr>
        <w:t xml:space="preserve"> </w:t>
      </w:r>
      <w:r>
        <w:t>към</w:t>
      </w:r>
      <w:r>
        <w:rPr>
          <w:spacing w:val="-1"/>
        </w:rPr>
        <w:t xml:space="preserve"> </w:t>
      </w:r>
      <w:r>
        <w:t>него.</w:t>
      </w:r>
    </w:p>
    <w:p w:rsidR="00B8298D" w:rsidRDefault="00B8298D" w:rsidP="00CE5F36">
      <w:pPr>
        <w:pStyle w:val="af6"/>
        <w:jc w:val="both"/>
        <w:rPr>
          <w:sz w:val="26"/>
        </w:rPr>
      </w:pPr>
    </w:p>
    <w:p w:rsidR="00B8298D" w:rsidRDefault="00B8298D" w:rsidP="00CE5F36">
      <w:pPr>
        <w:pStyle w:val="af6"/>
        <w:spacing w:before="4"/>
        <w:jc w:val="both"/>
        <w:rPr>
          <w:sz w:val="21"/>
        </w:rPr>
      </w:pPr>
    </w:p>
    <w:p w:rsidR="00B8298D" w:rsidRDefault="00982EF9" w:rsidP="00CE5F36">
      <w:pPr>
        <w:ind w:left="116" w:right="5826"/>
        <w:jc w:val="both"/>
        <w:rPr>
          <w:b/>
          <w:sz w:val="36"/>
        </w:rPr>
      </w:pPr>
      <w:r>
        <w:rPr>
          <w:b/>
          <w:sz w:val="36"/>
        </w:rPr>
        <w:t>ГЛАВА ЧЕТВЪРТА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УПРАВЛЕНИЕ</w:t>
      </w:r>
    </w:p>
    <w:p w:rsidR="00B8298D" w:rsidRDefault="00982EF9" w:rsidP="00CE5F36">
      <w:pPr>
        <w:pStyle w:val="af6"/>
        <w:spacing w:before="273"/>
        <w:ind w:left="116"/>
        <w:jc w:val="both"/>
      </w:pPr>
      <w:r>
        <w:rPr>
          <w:b/>
        </w:rPr>
        <w:t>Чл.17:</w:t>
      </w:r>
      <w:r>
        <w:rPr>
          <w:b/>
          <w:spacing w:val="-4"/>
        </w:rPr>
        <w:t xml:space="preserve"> </w:t>
      </w:r>
      <w:r>
        <w:t>Органите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EB1C60">
        <w:t>читалище „Съзнание - 1928</w:t>
      </w:r>
      <w:r>
        <w:t>“</w:t>
      </w:r>
      <w:r>
        <w:rPr>
          <w:spacing w:val="55"/>
        </w:rPr>
        <w:t xml:space="preserve"> </w:t>
      </w:r>
      <w:r w:rsidR="00EB1C60">
        <w:rPr>
          <w:spacing w:val="55"/>
        </w:rPr>
        <w:t xml:space="preserve">с.Голямо Асеново </w:t>
      </w:r>
      <w:r>
        <w:t>са:</w:t>
      </w:r>
    </w:p>
    <w:p w:rsidR="00B8298D" w:rsidRDefault="00B8298D" w:rsidP="00CE5F36">
      <w:pPr>
        <w:pStyle w:val="af6"/>
        <w:spacing w:before="5"/>
        <w:jc w:val="both"/>
      </w:pPr>
    </w:p>
    <w:p w:rsidR="00B8298D" w:rsidRDefault="00982EF9" w:rsidP="00CE5F36">
      <w:pPr>
        <w:pStyle w:val="af7"/>
        <w:numPr>
          <w:ilvl w:val="0"/>
          <w:numId w:val="10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Общото</w:t>
      </w:r>
      <w:r>
        <w:rPr>
          <w:spacing w:val="-4"/>
          <w:sz w:val="24"/>
        </w:rPr>
        <w:t xml:space="preserve"> </w:t>
      </w:r>
      <w:r>
        <w:rPr>
          <w:sz w:val="24"/>
        </w:rPr>
        <w:t>събрание.</w:t>
      </w:r>
    </w:p>
    <w:p w:rsidR="00B8298D" w:rsidRDefault="00982EF9" w:rsidP="00CE5F36">
      <w:pPr>
        <w:pStyle w:val="af7"/>
        <w:numPr>
          <w:ilvl w:val="0"/>
          <w:numId w:val="10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Настоятелството.</w:t>
      </w:r>
    </w:p>
    <w:p w:rsidR="00B8298D" w:rsidRDefault="00982EF9" w:rsidP="00CE5F36">
      <w:pPr>
        <w:pStyle w:val="af7"/>
        <w:numPr>
          <w:ilvl w:val="0"/>
          <w:numId w:val="10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Проверителната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комисия.</w:t>
      </w:r>
    </w:p>
    <w:p w:rsidR="00B8298D" w:rsidRDefault="00B8298D" w:rsidP="00CE5F36">
      <w:pPr>
        <w:pStyle w:val="af6"/>
        <w:spacing w:before="3"/>
        <w:jc w:val="both"/>
      </w:pPr>
    </w:p>
    <w:p w:rsidR="00B8298D" w:rsidRDefault="00982EF9" w:rsidP="00CE5F36">
      <w:pPr>
        <w:pStyle w:val="af6"/>
        <w:ind w:left="116" w:right="674"/>
        <w:jc w:val="both"/>
      </w:pPr>
      <w:r>
        <w:rPr>
          <w:b/>
        </w:rPr>
        <w:t xml:space="preserve">Чл.18: </w:t>
      </w:r>
      <w:r>
        <w:t>Върховен орган на читалището е Общото събрание. То се състои от всички</w:t>
      </w:r>
      <w:r>
        <w:rPr>
          <w:spacing w:val="-57"/>
        </w:rPr>
        <w:t xml:space="preserve"> </w:t>
      </w:r>
      <w:r>
        <w:t>членове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читалището, имащи 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глас.</w:t>
      </w:r>
      <w:r w:rsidR="00152D06">
        <w:t>Решенията на Общото събрание са зад</w:t>
      </w:r>
      <w:r w:rsidR="00DA3730">
        <w:t>ължителни за другите органи на Ч</w:t>
      </w:r>
      <w:r w:rsidR="00152D06">
        <w:t>италището.</w:t>
      </w:r>
    </w:p>
    <w:p w:rsidR="00B8298D" w:rsidRDefault="00B8298D" w:rsidP="00CE5F36">
      <w:pPr>
        <w:pStyle w:val="af6"/>
        <w:spacing w:before="5"/>
        <w:jc w:val="both"/>
      </w:pPr>
    </w:p>
    <w:p w:rsidR="00B8298D" w:rsidRDefault="00982EF9" w:rsidP="00CE5F36">
      <w:pPr>
        <w:ind w:left="116"/>
        <w:jc w:val="both"/>
        <w:rPr>
          <w:sz w:val="24"/>
        </w:rPr>
      </w:pPr>
      <w:r>
        <w:rPr>
          <w:b/>
          <w:sz w:val="24"/>
        </w:rPr>
        <w:t>Чл.19: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-2"/>
          <w:sz w:val="24"/>
        </w:rPr>
        <w:t xml:space="preserve"> </w:t>
      </w:r>
      <w:r>
        <w:rPr>
          <w:sz w:val="24"/>
        </w:rPr>
        <w:t>събрание:</w:t>
      </w:r>
    </w:p>
    <w:p w:rsidR="00B8298D" w:rsidRDefault="00B8298D" w:rsidP="00CE5F36">
      <w:pPr>
        <w:pStyle w:val="af6"/>
        <w:spacing w:before="2"/>
        <w:jc w:val="both"/>
      </w:pPr>
    </w:p>
    <w:p w:rsidR="00B8298D" w:rsidRDefault="00982EF9" w:rsidP="00CE5F36">
      <w:pPr>
        <w:pStyle w:val="af7"/>
        <w:numPr>
          <w:ilvl w:val="0"/>
          <w:numId w:val="9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Изменя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допълва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Устава.</w:t>
      </w:r>
    </w:p>
    <w:p w:rsidR="00B8298D" w:rsidRDefault="00982EF9" w:rsidP="00CE5F36">
      <w:pPr>
        <w:pStyle w:val="af7"/>
        <w:numPr>
          <w:ilvl w:val="0"/>
          <w:numId w:val="9"/>
        </w:numPr>
        <w:tabs>
          <w:tab w:val="left" w:pos="837"/>
        </w:tabs>
        <w:ind w:right="353"/>
        <w:jc w:val="both"/>
        <w:rPr>
          <w:sz w:val="24"/>
        </w:rPr>
      </w:pPr>
      <w:r>
        <w:rPr>
          <w:sz w:val="24"/>
        </w:rPr>
        <w:t>Избира и освобождава членове на Настоятелството,Проверителната комисия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Председателя.</w:t>
      </w:r>
    </w:p>
    <w:p w:rsidR="00B8298D" w:rsidRDefault="00982EF9" w:rsidP="00CE5F36">
      <w:pPr>
        <w:pStyle w:val="af7"/>
        <w:numPr>
          <w:ilvl w:val="0"/>
          <w:numId w:val="9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Изключва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читалището.</w:t>
      </w:r>
    </w:p>
    <w:p w:rsidR="00B8298D" w:rsidRDefault="00982EF9" w:rsidP="00CE5F36">
      <w:pPr>
        <w:pStyle w:val="af7"/>
        <w:numPr>
          <w:ilvl w:val="0"/>
          <w:numId w:val="9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Определя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насоки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DA3730">
        <w:rPr>
          <w:sz w:val="24"/>
        </w:rPr>
        <w:t>Ч</w:t>
      </w:r>
      <w:r>
        <w:rPr>
          <w:sz w:val="24"/>
        </w:rPr>
        <w:t>италището.</w:t>
      </w:r>
    </w:p>
    <w:p w:rsidR="00B8298D" w:rsidRDefault="00982EF9" w:rsidP="00CE5F36">
      <w:pPr>
        <w:pStyle w:val="af7"/>
        <w:numPr>
          <w:ilvl w:val="0"/>
          <w:numId w:val="9"/>
        </w:numPr>
        <w:tabs>
          <w:tab w:val="left" w:pos="837"/>
        </w:tabs>
        <w:ind w:right="732"/>
        <w:jc w:val="both"/>
        <w:rPr>
          <w:sz w:val="24"/>
        </w:rPr>
      </w:pPr>
      <w:r>
        <w:rPr>
          <w:sz w:val="24"/>
        </w:rPr>
        <w:t>Взема решения за членуване или прекратяване на членството в Читалищно</w:t>
      </w:r>
      <w:r>
        <w:rPr>
          <w:spacing w:val="-57"/>
          <w:sz w:val="24"/>
        </w:rPr>
        <w:t xml:space="preserve"> </w:t>
      </w:r>
      <w:r>
        <w:rPr>
          <w:sz w:val="24"/>
        </w:rPr>
        <w:t>сдружение.</w:t>
      </w:r>
    </w:p>
    <w:p w:rsidR="00B8298D" w:rsidRDefault="00982EF9" w:rsidP="00CE5F36">
      <w:pPr>
        <w:pStyle w:val="af7"/>
        <w:numPr>
          <w:ilvl w:val="0"/>
          <w:numId w:val="9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DA3730">
        <w:rPr>
          <w:sz w:val="24"/>
        </w:rPr>
        <w:t>Ч</w:t>
      </w:r>
      <w:r>
        <w:rPr>
          <w:sz w:val="24"/>
        </w:rPr>
        <w:t>италището.</w:t>
      </w:r>
    </w:p>
    <w:p w:rsidR="00B8298D" w:rsidRDefault="00982EF9" w:rsidP="00CE5F36">
      <w:pPr>
        <w:pStyle w:val="af7"/>
        <w:numPr>
          <w:ilvl w:val="0"/>
          <w:numId w:val="9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годишния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 w:rsidR="00DA3730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март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следващата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година.</w:t>
      </w:r>
    </w:p>
    <w:p w:rsidR="00DA194C" w:rsidRDefault="00DA194C" w:rsidP="00CE5F36">
      <w:pPr>
        <w:pStyle w:val="af7"/>
        <w:numPr>
          <w:ilvl w:val="0"/>
          <w:numId w:val="9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Определя размера на членският внос</w:t>
      </w:r>
    </w:p>
    <w:p w:rsidR="00B8298D" w:rsidRDefault="00982EF9" w:rsidP="00CE5F36">
      <w:pPr>
        <w:pStyle w:val="af7"/>
        <w:numPr>
          <w:ilvl w:val="0"/>
          <w:numId w:val="9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Обявява</w:t>
      </w:r>
      <w:r>
        <w:rPr>
          <w:spacing w:val="-4"/>
          <w:sz w:val="24"/>
        </w:rPr>
        <w:t xml:space="preserve"> </w:t>
      </w:r>
      <w:r>
        <w:rPr>
          <w:sz w:val="24"/>
        </w:rPr>
        <w:t>почетни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дарителите.</w:t>
      </w:r>
    </w:p>
    <w:p w:rsidR="00B8298D" w:rsidRPr="000E3025" w:rsidRDefault="00982EF9" w:rsidP="00CE5F36">
      <w:pPr>
        <w:pStyle w:val="af7"/>
        <w:numPr>
          <w:ilvl w:val="0"/>
          <w:numId w:val="9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Отменя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читалище</w:t>
      </w:r>
      <w:r>
        <w:rPr>
          <w:spacing w:val="-3"/>
          <w:sz w:val="24"/>
        </w:rPr>
        <w:t xml:space="preserve"> </w:t>
      </w:r>
      <w:r w:rsidR="00DA194C">
        <w:t>„Съзнание - 1928</w:t>
      </w:r>
      <w:r>
        <w:t>“</w:t>
      </w:r>
    </w:p>
    <w:p w:rsidR="000E3025" w:rsidRDefault="000E3025" w:rsidP="00CE5F36">
      <w:pPr>
        <w:pStyle w:val="af7"/>
        <w:numPr>
          <w:ilvl w:val="0"/>
          <w:numId w:val="9"/>
        </w:numPr>
        <w:tabs>
          <w:tab w:val="left" w:pos="837"/>
        </w:tabs>
        <w:ind w:hanging="361"/>
        <w:jc w:val="both"/>
        <w:rPr>
          <w:sz w:val="24"/>
        </w:rPr>
      </w:pPr>
      <w:r>
        <w:t>Взема решение за прекратяване на Читалището</w:t>
      </w:r>
    </w:p>
    <w:p w:rsidR="00B8298D" w:rsidRDefault="00982EF9" w:rsidP="00CE5F36">
      <w:pPr>
        <w:pStyle w:val="af7"/>
        <w:numPr>
          <w:ilvl w:val="0"/>
          <w:numId w:val="9"/>
        </w:numPr>
        <w:tabs>
          <w:tab w:val="left" w:pos="837"/>
        </w:tabs>
        <w:ind w:right="1222"/>
        <w:jc w:val="both"/>
        <w:rPr>
          <w:sz w:val="24"/>
        </w:rPr>
      </w:pPr>
      <w:r>
        <w:rPr>
          <w:sz w:val="24"/>
        </w:rPr>
        <w:t>Взема решения за отнасяне до съда на незаконосъобразни действия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ръководството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отделни членове.</w:t>
      </w:r>
    </w:p>
    <w:p w:rsidR="00DA5E31" w:rsidRDefault="00DA5E31" w:rsidP="00CE5F36">
      <w:pPr>
        <w:pStyle w:val="af7"/>
        <w:numPr>
          <w:ilvl w:val="0"/>
          <w:numId w:val="9"/>
        </w:numPr>
        <w:tabs>
          <w:tab w:val="left" w:pos="837"/>
        </w:tabs>
        <w:ind w:right="1222"/>
        <w:jc w:val="both"/>
        <w:rPr>
          <w:sz w:val="24"/>
        </w:rPr>
        <w:sectPr w:rsidR="00DA5E31">
          <w:pgSz w:w="11910" w:h="16840"/>
          <w:pgMar w:top="1320" w:right="1320" w:bottom="280" w:left="1300" w:header="708" w:footer="708" w:gutter="0"/>
          <w:cols w:space="708"/>
        </w:sectPr>
      </w:pPr>
    </w:p>
    <w:p w:rsidR="00B8298D" w:rsidRDefault="00B8298D" w:rsidP="00CE5F36">
      <w:pPr>
        <w:pStyle w:val="af6"/>
        <w:jc w:val="both"/>
        <w:rPr>
          <w:sz w:val="26"/>
        </w:rPr>
      </w:pPr>
    </w:p>
    <w:p w:rsidR="00B8298D" w:rsidRDefault="00B8298D" w:rsidP="00CE5F36">
      <w:pPr>
        <w:pStyle w:val="af6"/>
        <w:jc w:val="both"/>
        <w:rPr>
          <w:sz w:val="26"/>
        </w:rPr>
      </w:pPr>
    </w:p>
    <w:p w:rsidR="00B8298D" w:rsidRDefault="00B8298D" w:rsidP="00CE5F36">
      <w:pPr>
        <w:pStyle w:val="af6"/>
        <w:spacing w:before="3"/>
        <w:jc w:val="both"/>
        <w:rPr>
          <w:sz w:val="21"/>
        </w:rPr>
      </w:pPr>
    </w:p>
    <w:p w:rsidR="00B8298D" w:rsidRDefault="00982EF9" w:rsidP="00CE5F36">
      <w:pPr>
        <w:pStyle w:val="11"/>
        <w:jc w:val="both"/>
      </w:pPr>
      <w:r>
        <w:t>Чл.20:</w:t>
      </w:r>
      <w:r w:rsidR="00631C6D">
        <w:t>Събрания</w:t>
      </w:r>
    </w:p>
    <w:p w:rsidR="00B8298D" w:rsidRDefault="00B8298D" w:rsidP="00CE5F36">
      <w:pPr>
        <w:pStyle w:val="af6"/>
        <w:spacing w:before="9"/>
        <w:jc w:val="both"/>
        <w:rPr>
          <w:b/>
          <w:sz w:val="23"/>
        </w:rPr>
      </w:pPr>
    </w:p>
    <w:p w:rsidR="00B8298D" w:rsidRDefault="00631C6D" w:rsidP="00CE5F36">
      <w:pPr>
        <w:pStyle w:val="af7"/>
        <w:numPr>
          <w:ilvl w:val="0"/>
          <w:numId w:val="8"/>
        </w:numPr>
        <w:tabs>
          <w:tab w:val="left" w:pos="837"/>
        </w:tabs>
        <w:ind w:right="775"/>
        <w:jc w:val="both"/>
        <w:rPr>
          <w:sz w:val="24"/>
        </w:rPr>
      </w:pPr>
      <w:r>
        <w:rPr>
          <w:sz w:val="24"/>
        </w:rPr>
        <w:t>Редовно О</w:t>
      </w:r>
      <w:r w:rsidR="00982EF9">
        <w:rPr>
          <w:sz w:val="24"/>
        </w:rPr>
        <w:t xml:space="preserve">бщо събрание на читалище </w:t>
      </w:r>
      <w:r>
        <w:t>„Съзнание - 1928</w:t>
      </w:r>
      <w:r w:rsidR="00982EF9">
        <w:t>“</w:t>
      </w:r>
      <w:r w:rsidR="00982EF9">
        <w:rPr>
          <w:spacing w:val="1"/>
          <w:sz w:val="24"/>
        </w:rPr>
        <w:t xml:space="preserve"> </w:t>
      </w:r>
      <w:r w:rsidR="00982EF9">
        <w:rPr>
          <w:sz w:val="24"/>
        </w:rPr>
        <w:t>се свиква от</w:t>
      </w:r>
      <w:r w:rsidR="00982EF9">
        <w:rPr>
          <w:spacing w:val="-57"/>
          <w:sz w:val="24"/>
        </w:rPr>
        <w:t xml:space="preserve"> </w:t>
      </w:r>
      <w:r w:rsidR="00982EF9">
        <w:rPr>
          <w:sz w:val="24"/>
        </w:rPr>
        <w:t>Настоятелството</w:t>
      </w:r>
      <w:r w:rsidR="00982EF9">
        <w:rPr>
          <w:spacing w:val="-2"/>
          <w:sz w:val="24"/>
        </w:rPr>
        <w:t xml:space="preserve"> </w:t>
      </w:r>
      <w:r w:rsidR="00982EF9">
        <w:rPr>
          <w:sz w:val="24"/>
        </w:rPr>
        <w:t>веднъж</w:t>
      </w:r>
      <w:r w:rsidR="00982EF9">
        <w:rPr>
          <w:spacing w:val="-1"/>
          <w:sz w:val="24"/>
        </w:rPr>
        <w:t xml:space="preserve"> </w:t>
      </w:r>
      <w:r w:rsidR="00982EF9">
        <w:rPr>
          <w:sz w:val="24"/>
        </w:rPr>
        <w:t>годишно.</w:t>
      </w:r>
    </w:p>
    <w:p w:rsidR="00B8298D" w:rsidRDefault="00982EF9" w:rsidP="00CE5F36">
      <w:pPr>
        <w:pStyle w:val="af7"/>
        <w:numPr>
          <w:ilvl w:val="0"/>
          <w:numId w:val="8"/>
        </w:numPr>
        <w:tabs>
          <w:tab w:val="left" w:pos="837"/>
        </w:tabs>
        <w:ind w:right="127"/>
        <w:jc w:val="both"/>
        <w:rPr>
          <w:sz w:val="24"/>
        </w:rPr>
      </w:pPr>
      <w:r>
        <w:rPr>
          <w:sz w:val="24"/>
        </w:rPr>
        <w:t xml:space="preserve">Извънредно общо събрание на читалище </w:t>
      </w:r>
      <w:r>
        <w:t>„Съзнание - 1928г.“</w:t>
      </w:r>
      <w:r>
        <w:rPr>
          <w:spacing w:val="1"/>
          <w:sz w:val="24"/>
        </w:rPr>
        <w:t xml:space="preserve"> </w:t>
      </w:r>
      <w:r>
        <w:rPr>
          <w:sz w:val="24"/>
        </w:rPr>
        <w:t>може да бъде</w:t>
      </w:r>
      <w:r>
        <w:rPr>
          <w:spacing w:val="1"/>
          <w:sz w:val="24"/>
        </w:rPr>
        <w:t xml:space="preserve"> </w:t>
      </w:r>
      <w:r>
        <w:rPr>
          <w:sz w:val="24"/>
        </w:rPr>
        <w:t>свикано и по искане на Настоятелството, и по искане на Проверителната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комисия, и по решение на 1/3 от членовете, имащи право на глас.При отказ 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настоятелството да свика извънредно общо събрание да 15 дни от постъпването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 искането проверителната комисия или една трета от членовете на читалището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глас</w:t>
      </w:r>
      <w:r>
        <w:rPr>
          <w:spacing w:val="-1"/>
          <w:sz w:val="24"/>
        </w:rPr>
        <w:t xml:space="preserve"> </w:t>
      </w:r>
      <w:r>
        <w:rPr>
          <w:sz w:val="24"/>
        </w:rPr>
        <w:t>могат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свикат</w:t>
      </w:r>
      <w:r>
        <w:rPr>
          <w:spacing w:val="-1"/>
          <w:sz w:val="24"/>
        </w:rPr>
        <w:t xml:space="preserve"> </w:t>
      </w:r>
      <w:r>
        <w:rPr>
          <w:sz w:val="24"/>
        </w:rPr>
        <w:t>извънредно общо</w:t>
      </w:r>
      <w:r>
        <w:rPr>
          <w:spacing w:val="-1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име.</w:t>
      </w:r>
    </w:p>
    <w:p w:rsidR="00B8298D" w:rsidRDefault="00982EF9" w:rsidP="00CE5F36">
      <w:pPr>
        <w:pStyle w:val="af7"/>
        <w:numPr>
          <w:ilvl w:val="0"/>
          <w:numId w:val="8"/>
        </w:numPr>
        <w:tabs>
          <w:tab w:val="left" w:pos="837"/>
        </w:tabs>
        <w:spacing w:before="1"/>
        <w:ind w:right="109"/>
        <w:jc w:val="both"/>
        <w:rPr>
          <w:sz w:val="24"/>
        </w:rPr>
      </w:pPr>
      <w:r>
        <w:rPr>
          <w:sz w:val="24"/>
        </w:rPr>
        <w:t>Поканата за събранието трябва да съдържа дневния ред, датата , часа, мястото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провеждане и кой го свиква. Поканата да бъде получена срещу подпис или</w:t>
      </w:r>
      <w:r>
        <w:rPr>
          <w:spacing w:val="1"/>
          <w:sz w:val="24"/>
        </w:rPr>
        <w:t xml:space="preserve"> </w:t>
      </w:r>
      <w:r>
        <w:rPr>
          <w:sz w:val="24"/>
        </w:rPr>
        <w:t>връчена не по-късно от 7 дни преди датата на провеждането. В същия срок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общодостъпни места, на вратата на читалището и чрез медиите трябва да бъде</w:t>
      </w:r>
      <w:r>
        <w:rPr>
          <w:spacing w:val="1"/>
          <w:sz w:val="24"/>
        </w:rPr>
        <w:t xml:space="preserve"> </w:t>
      </w:r>
      <w:r>
        <w:rPr>
          <w:sz w:val="24"/>
        </w:rPr>
        <w:t>залепена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покана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събранието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:rsidR="00B8298D" w:rsidRDefault="00982EF9" w:rsidP="00CE5F36">
      <w:pPr>
        <w:pStyle w:val="af7"/>
        <w:numPr>
          <w:ilvl w:val="0"/>
          <w:numId w:val="8"/>
        </w:numPr>
        <w:tabs>
          <w:tab w:val="left" w:pos="837"/>
        </w:tabs>
        <w:ind w:right="98"/>
        <w:jc w:val="both"/>
        <w:rPr>
          <w:sz w:val="24"/>
        </w:rPr>
      </w:pPr>
      <w:r>
        <w:rPr>
          <w:sz w:val="24"/>
        </w:rPr>
        <w:t>Общото събрание е законно, ако присъстват най-малко половината от имащите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 на глас членове на читалище </w:t>
      </w:r>
      <w:r w:rsidR="003E1678">
        <w:t>„Съзнание - 1928</w:t>
      </w:r>
      <w:r>
        <w:t>“</w:t>
      </w:r>
      <w:r>
        <w:rPr>
          <w:sz w:val="24"/>
        </w:rPr>
        <w:t xml:space="preserve"> При липса на кворум</w:t>
      </w:r>
      <w:r>
        <w:rPr>
          <w:spacing w:val="-57"/>
          <w:sz w:val="24"/>
        </w:rPr>
        <w:t xml:space="preserve"> </w:t>
      </w:r>
      <w:r>
        <w:rPr>
          <w:sz w:val="24"/>
        </w:rPr>
        <w:t>събранието се отлага с един час. Тогава събранието е законно,ако на 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присъстват не по-малко от една трета от членовете при редовно общо събрание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не по-малко от половината плюс един от членовете при извънредно общо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събрание.</w:t>
      </w:r>
    </w:p>
    <w:p w:rsidR="00B8298D" w:rsidRDefault="00982EF9" w:rsidP="00CE5F36">
      <w:pPr>
        <w:pStyle w:val="af7"/>
        <w:numPr>
          <w:ilvl w:val="0"/>
          <w:numId w:val="8"/>
        </w:numPr>
        <w:tabs>
          <w:tab w:val="left" w:pos="837"/>
        </w:tabs>
        <w:ind w:right="276"/>
        <w:jc w:val="both"/>
        <w:rPr>
          <w:sz w:val="24"/>
        </w:rPr>
      </w:pPr>
      <w:r>
        <w:rPr>
          <w:sz w:val="24"/>
        </w:rPr>
        <w:t>Решенията се вземат с мнозинство повече от половината от присъстващите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членове с право на глас, освен решенията по чл.14, ал.1,т.1,4,10,11,12 от 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за народните читалища, които се вземат с мнозинство най-малко 2/3 от 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членове.</w:t>
      </w:r>
    </w:p>
    <w:p w:rsidR="00B8298D" w:rsidRDefault="00982EF9" w:rsidP="00CE5F36">
      <w:pPr>
        <w:pStyle w:val="af7"/>
        <w:numPr>
          <w:ilvl w:val="0"/>
          <w:numId w:val="8"/>
        </w:numPr>
        <w:tabs>
          <w:tab w:val="left" w:pos="837"/>
        </w:tabs>
        <w:ind w:right="521"/>
        <w:jc w:val="both"/>
        <w:rPr>
          <w:rFonts w:ascii="Arial" w:hAnsi="Arial"/>
          <w:sz w:val="23"/>
        </w:rPr>
      </w:pPr>
      <w:r>
        <w:rPr>
          <w:sz w:val="24"/>
        </w:rPr>
        <w:t>Две трети от членовете на общото събрание на народното читалище могат 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предявят иск пред окръжния съд по седалището на читалището за отмяна 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3E1678">
        <w:rPr>
          <w:sz w:val="24"/>
        </w:rPr>
        <w:t>О</w:t>
      </w:r>
      <w:r>
        <w:rPr>
          <w:sz w:val="24"/>
        </w:rPr>
        <w:t>бщото</w:t>
      </w:r>
      <w:r>
        <w:rPr>
          <w:spacing w:val="-1"/>
          <w:sz w:val="24"/>
        </w:rPr>
        <w:t xml:space="preserve"> </w:t>
      </w:r>
      <w:r>
        <w:rPr>
          <w:sz w:val="24"/>
        </w:rPr>
        <w:t>събрание,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ако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3E1678">
        <w:rPr>
          <w:sz w:val="24"/>
        </w:rPr>
        <w:t>З</w:t>
      </w:r>
      <w:r>
        <w:rPr>
          <w:sz w:val="24"/>
        </w:rPr>
        <w:t>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 w:rsidR="003E1678">
        <w:rPr>
          <w:sz w:val="24"/>
        </w:rPr>
        <w:t>У</w:t>
      </w:r>
      <w:r>
        <w:rPr>
          <w:sz w:val="24"/>
        </w:rPr>
        <w:t>става</w:t>
      </w:r>
      <w:r>
        <w:rPr>
          <w:rFonts w:ascii="Arial" w:hAnsi="Arial"/>
          <w:sz w:val="23"/>
        </w:rPr>
        <w:t>.</w:t>
      </w:r>
    </w:p>
    <w:p w:rsidR="00B8298D" w:rsidRDefault="00982EF9" w:rsidP="00CE5F36">
      <w:pPr>
        <w:pStyle w:val="af7"/>
        <w:numPr>
          <w:ilvl w:val="0"/>
          <w:numId w:val="8"/>
        </w:numPr>
        <w:tabs>
          <w:tab w:val="left" w:pos="837"/>
        </w:tabs>
        <w:ind w:right="405"/>
        <w:jc w:val="both"/>
        <w:rPr>
          <w:sz w:val="24"/>
        </w:rPr>
      </w:pPr>
      <w:r>
        <w:rPr>
          <w:sz w:val="24"/>
        </w:rPr>
        <w:t>Искът се предявява в едномесечен срок от узнаването на решението, но не по-</w:t>
      </w:r>
      <w:r>
        <w:rPr>
          <w:spacing w:val="-57"/>
          <w:sz w:val="24"/>
        </w:rPr>
        <w:t xml:space="preserve"> </w:t>
      </w:r>
      <w:r>
        <w:rPr>
          <w:sz w:val="24"/>
        </w:rPr>
        <w:t>късно</w:t>
      </w:r>
      <w:r>
        <w:rPr>
          <w:spacing w:val="-1"/>
          <w:sz w:val="24"/>
        </w:rPr>
        <w:t xml:space="preserve"> </w:t>
      </w:r>
      <w:r>
        <w:rPr>
          <w:sz w:val="24"/>
        </w:rPr>
        <w:t>от една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датата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вземане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решението.</w:t>
      </w:r>
    </w:p>
    <w:p w:rsidR="00B8298D" w:rsidRDefault="00982EF9" w:rsidP="00CE5F36">
      <w:pPr>
        <w:pStyle w:val="af7"/>
        <w:numPr>
          <w:ilvl w:val="0"/>
          <w:numId w:val="8"/>
        </w:numPr>
        <w:tabs>
          <w:tab w:val="left" w:pos="837"/>
        </w:tabs>
        <w:spacing w:before="1"/>
        <w:ind w:right="170"/>
        <w:jc w:val="both"/>
        <w:rPr>
          <w:sz w:val="24"/>
        </w:rPr>
      </w:pPr>
      <w:r>
        <w:rPr>
          <w:sz w:val="24"/>
        </w:rPr>
        <w:t>Прокурорът може да иска от окръжния съд по седалището на читалището да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-3"/>
          <w:sz w:val="24"/>
        </w:rPr>
        <w:t xml:space="preserve"> </w:t>
      </w:r>
      <w:r>
        <w:rPr>
          <w:sz w:val="24"/>
        </w:rPr>
        <w:t>събрание,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което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или устава,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едномесечен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решението,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по-късно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една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</w:p>
    <w:p w:rsidR="00B8298D" w:rsidRDefault="00982EF9" w:rsidP="00CE5F36">
      <w:pPr>
        <w:pStyle w:val="af6"/>
        <w:ind w:left="836"/>
        <w:jc w:val="both"/>
      </w:pPr>
      <w:r>
        <w:t>датата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вземане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решението.</w:t>
      </w:r>
    </w:p>
    <w:p w:rsidR="00B8298D" w:rsidRDefault="00B8298D" w:rsidP="00CE5F36">
      <w:pPr>
        <w:pStyle w:val="af6"/>
        <w:spacing w:before="10"/>
        <w:jc w:val="both"/>
      </w:pPr>
    </w:p>
    <w:p w:rsidR="00B8298D" w:rsidRDefault="00982EF9" w:rsidP="00CE5F36">
      <w:pPr>
        <w:pStyle w:val="11"/>
        <w:jc w:val="both"/>
      </w:pPr>
      <w:r>
        <w:t>Чл.21:</w:t>
      </w:r>
    </w:p>
    <w:p w:rsidR="00B8298D" w:rsidRDefault="00B8298D" w:rsidP="00CE5F36">
      <w:pPr>
        <w:pStyle w:val="af6"/>
        <w:spacing w:before="9"/>
        <w:jc w:val="both"/>
        <w:rPr>
          <w:b/>
          <w:sz w:val="23"/>
        </w:rPr>
      </w:pPr>
    </w:p>
    <w:p w:rsidR="00B8298D" w:rsidRPr="00E26893" w:rsidRDefault="00B23D20" w:rsidP="00E26893">
      <w:pPr>
        <w:pStyle w:val="af7"/>
        <w:numPr>
          <w:ilvl w:val="0"/>
          <w:numId w:val="7"/>
        </w:numPr>
        <w:tabs>
          <w:tab w:val="left" w:pos="836"/>
          <w:tab w:val="left" w:pos="837"/>
        </w:tabs>
        <w:ind w:right="202"/>
        <w:jc w:val="both"/>
        <w:rPr>
          <w:sz w:val="24"/>
        </w:rPr>
      </w:pPr>
      <w:r>
        <w:rPr>
          <w:rFonts w:ascii="Cambria" w:hAnsi="Cambria"/>
          <w:sz w:val="24"/>
          <w:szCs w:val="24"/>
          <w:lang w:eastAsia="bg-BG"/>
        </w:rPr>
        <w:t>(И</w:t>
      </w:r>
      <w:r w:rsidR="00E26893" w:rsidRPr="00E26893">
        <w:rPr>
          <w:rFonts w:ascii="Cambria" w:hAnsi="Cambria"/>
          <w:sz w:val="24"/>
          <w:szCs w:val="24"/>
          <w:lang w:eastAsia="bg-BG"/>
        </w:rPr>
        <w:t>зменен на общо събрание на 12.03.2022г.)Изпълн</w:t>
      </w:r>
      <w:r>
        <w:rPr>
          <w:rFonts w:ascii="Cambria" w:hAnsi="Cambria"/>
          <w:sz w:val="24"/>
          <w:szCs w:val="24"/>
          <w:lang w:eastAsia="bg-BG"/>
        </w:rPr>
        <w:t>ителният орган на Читалището е Н</w:t>
      </w:r>
      <w:r w:rsidR="00E26893" w:rsidRPr="00E26893">
        <w:rPr>
          <w:rFonts w:ascii="Cambria" w:hAnsi="Cambria"/>
          <w:sz w:val="24"/>
          <w:szCs w:val="24"/>
          <w:lang w:eastAsia="bg-BG"/>
        </w:rPr>
        <w:t xml:space="preserve">астоятелството. То се състои от </w:t>
      </w:r>
      <w:r>
        <w:rPr>
          <w:rFonts w:ascii="Cambria" w:hAnsi="Cambria"/>
          <w:sz w:val="24"/>
          <w:szCs w:val="24"/>
          <w:lang w:eastAsia="bg-BG"/>
        </w:rPr>
        <w:t>3/</w:t>
      </w:r>
      <w:r w:rsidR="00E26893" w:rsidRPr="00E26893">
        <w:rPr>
          <w:rFonts w:ascii="Cambria" w:hAnsi="Cambria"/>
          <w:sz w:val="24"/>
          <w:szCs w:val="24"/>
          <w:lang w:eastAsia="bg-BG"/>
        </w:rPr>
        <w:t>трима</w:t>
      </w:r>
      <w:r>
        <w:rPr>
          <w:rFonts w:ascii="Cambria" w:hAnsi="Cambria"/>
          <w:sz w:val="24"/>
          <w:szCs w:val="24"/>
          <w:lang w:eastAsia="bg-BG"/>
        </w:rPr>
        <w:t>/</w:t>
      </w:r>
      <w:r w:rsidR="00E26893" w:rsidRPr="00E26893">
        <w:rPr>
          <w:rFonts w:ascii="Cambria" w:hAnsi="Cambria"/>
          <w:sz w:val="24"/>
          <w:szCs w:val="24"/>
          <w:lang w:eastAsia="bg-BG"/>
        </w:rPr>
        <w:t xml:space="preserve"> членове, избирани за 3 (три) години. Те не могат да имат роднински връзки по права и съребрена линия до четвърта степен</w:t>
      </w:r>
      <w:r w:rsidR="00982EF9" w:rsidRPr="00E26893">
        <w:rPr>
          <w:sz w:val="24"/>
        </w:rPr>
        <w:t>.</w:t>
      </w:r>
    </w:p>
    <w:p w:rsidR="00B8298D" w:rsidRDefault="00982EF9" w:rsidP="00CE5F36">
      <w:pPr>
        <w:pStyle w:val="af7"/>
        <w:numPr>
          <w:ilvl w:val="0"/>
          <w:numId w:val="7"/>
        </w:numPr>
        <w:tabs>
          <w:tab w:val="left" w:pos="836"/>
          <w:tab w:val="left" w:pos="837"/>
        </w:tabs>
        <w:ind w:hanging="582"/>
        <w:jc w:val="both"/>
        <w:rPr>
          <w:sz w:val="24"/>
        </w:rPr>
      </w:pPr>
      <w:r>
        <w:rPr>
          <w:sz w:val="24"/>
        </w:rPr>
        <w:t>НАСТОЯТЕЛСТВОТО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B8298D" w:rsidRDefault="00982EF9" w:rsidP="00CE5F36">
      <w:pPr>
        <w:pStyle w:val="af7"/>
        <w:numPr>
          <w:ilvl w:val="1"/>
          <w:numId w:val="7"/>
        </w:numPr>
        <w:tabs>
          <w:tab w:val="left" w:pos="1556"/>
          <w:tab w:val="left" w:pos="1557"/>
        </w:tabs>
        <w:ind w:hanging="541"/>
        <w:jc w:val="both"/>
        <w:rPr>
          <w:sz w:val="24"/>
        </w:rPr>
        <w:sectPr w:rsidR="00B8298D">
          <w:pgSz w:w="11910" w:h="16840"/>
          <w:pgMar w:top="1320" w:right="1320" w:bottom="280" w:left="1300" w:header="708" w:footer="708" w:gutter="0"/>
          <w:cols w:space="708"/>
        </w:sectPr>
      </w:pPr>
      <w:r>
        <w:rPr>
          <w:sz w:val="24"/>
        </w:rPr>
        <w:t>Свиква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-2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изпълнява</w:t>
      </w:r>
      <w:r>
        <w:rPr>
          <w:spacing w:val="-4"/>
          <w:sz w:val="24"/>
        </w:rPr>
        <w:t xml:space="preserve"> </w:t>
      </w:r>
      <w:r>
        <w:rPr>
          <w:sz w:val="24"/>
        </w:rPr>
        <w:t>взетите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B8298D" w:rsidRDefault="00982EF9" w:rsidP="00CE5F36">
      <w:pPr>
        <w:pStyle w:val="af7"/>
        <w:numPr>
          <w:ilvl w:val="1"/>
          <w:numId w:val="7"/>
        </w:numPr>
        <w:tabs>
          <w:tab w:val="left" w:pos="1616"/>
          <w:tab w:val="left" w:pos="1617"/>
        </w:tabs>
        <w:spacing w:before="69"/>
        <w:ind w:right="308"/>
        <w:jc w:val="both"/>
        <w:rPr>
          <w:sz w:val="24"/>
        </w:rPr>
      </w:pPr>
      <w:r>
        <w:lastRenderedPageBreak/>
        <w:tab/>
      </w:r>
      <w:r>
        <w:rPr>
          <w:sz w:val="24"/>
        </w:rPr>
        <w:t>Подготвя</w:t>
      </w:r>
      <w:r>
        <w:rPr>
          <w:spacing w:val="1"/>
          <w:sz w:val="24"/>
        </w:rPr>
        <w:t xml:space="preserve"> </w:t>
      </w:r>
      <w:r>
        <w:rPr>
          <w:sz w:val="24"/>
        </w:rPr>
        <w:t>и внася в общото събрание проект за бюджет на читалището,</w:t>
      </w:r>
      <w:r>
        <w:rPr>
          <w:spacing w:val="-58"/>
          <w:sz w:val="24"/>
        </w:rPr>
        <w:t xml:space="preserve"> </w:t>
      </w:r>
      <w:r>
        <w:rPr>
          <w:sz w:val="24"/>
        </w:rPr>
        <w:t>следи за</w:t>
      </w:r>
      <w:r>
        <w:rPr>
          <w:spacing w:val="-1"/>
          <w:sz w:val="24"/>
        </w:rPr>
        <w:t xml:space="preserve"> </w:t>
      </w:r>
      <w:r>
        <w:rPr>
          <w:sz w:val="24"/>
        </w:rPr>
        <w:t>изпълнението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утвърждава</w:t>
      </w:r>
      <w:r>
        <w:rPr>
          <w:spacing w:val="-3"/>
          <w:sz w:val="24"/>
        </w:rPr>
        <w:t xml:space="preserve"> </w:t>
      </w:r>
      <w:r>
        <w:rPr>
          <w:sz w:val="24"/>
        </w:rPr>
        <w:t>щата</w:t>
      </w:r>
      <w:r>
        <w:rPr>
          <w:spacing w:val="1"/>
          <w:sz w:val="24"/>
        </w:rPr>
        <w:t xml:space="preserve"> </w:t>
      </w:r>
      <w:r>
        <w:rPr>
          <w:sz w:val="24"/>
        </w:rPr>
        <w:t>му.</w:t>
      </w:r>
    </w:p>
    <w:p w:rsidR="00B8298D" w:rsidRDefault="00982EF9" w:rsidP="00CE5F36">
      <w:pPr>
        <w:pStyle w:val="af7"/>
        <w:numPr>
          <w:ilvl w:val="1"/>
          <w:numId w:val="7"/>
        </w:numPr>
        <w:tabs>
          <w:tab w:val="left" w:pos="1556"/>
          <w:tab w:val="left" w:pos="1557"/>
        </w:tabs>
        <w:spacing w:before="1"/>
        <w:ind w:right="476"/>
        <w:jc w:val="both"/>
        <w:rPr>
          <w:sz w:val="24"/>
        </w:rPr>
      </w:pPr>
      <w:r>
        <w:rPr>
          <w:sz w:val="24"/>
        </w:rPr>
        <w:t>Подготвя и внася в общото събрание отчет по бюджета и дейността на</w:t>
      </w:r>
      <w:r>
        <w:rPr>
          <w:spacing w:val="-57"/>
          <w:sz w:val="24"/>
        </w:rPr>
        <w:t xml:space="preserve"> </w:t>
      </w:r>
      <w:r>
        <w:rPr>
          <w:sz w:val="24"/>
        </w:rPr>
        <w:t>читалището.</w:t>
      </w:r>
    </w:p>
    <w:p w:rsidR="00B8298D" w:rsidRDefault="00982EF9" w:rsidP="00CE5F36">
      <w:pPr>
        <w:pStyle w:val="af7"/>
        <w:numPr>
          <w:ilvl w:val="1"/>
          <w:numId w:val="7"/>
        </w:numPr>
        <w:tabs>
          <w:tab w:val="left" w:pos="1556"/>
          <w:tab w:val="left" w:pos="1557"/>
        </w:tabs>
        <w:ind w:right="757"/>
        <w:jc w:val="both"/>
        <w:rPr>
          <w:sz w:val="24"/>
        </w:rPr>
      </w:pPr>
      <w:r>
        <w:rPr>
          <w:sz w:val="24"/>
        </w:rPr>
        <w:t>Назначава секретаря на читалището и утвърждава длъжностната му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характеристика.</w:t>
      </w:r>
    </w:p>
    <w:p w:rsidR="00B8298D" w:rsidRDefault="00B8298D" w:rsidP="00CE5F36">
      <w:pPr>
        <w:pStyle w:val="af6"/>
        <w:jc w:val="both"/>
        <w:rPr>
          <w:sz w:val="26"/>
        </w:rPr>
      </w:pPr>
    </w:p>
    <w:p w:rsidR="00B8298D" w:rsidRDefault="00B8298D" w:rsidP="00CE5F36">
      <w:pPr>
        <w:pStyle w:val="af6"/>
        <w:jc w:val="both"/>
        <w:rPr>
          <w:sz w:val="26"/>
        </w:rPr>
      </w:pPr>
    </w:p>
    <w:p w:rsidR="00B8298D" w:rsidRDefault="00B8298D" w:rsidP="00CE5F36">
      <w:pPr>
        <w:pStyle w:val="af6"/>
        <w:spacing w:before="9"/>
        <w:jc w:val="both"/>
        <w:rPr>
          <w:sz w:val="20"/>
        </w:rPr>
      </w:pPr>
    </w:p>
    <w:p w:rsidR="00B8298D" w:rsidRDefault="00982EF9" w:rsidP="00CE5F36">
      <w:pPr>
        <w:pStyle w:val="af7"/>
        <w:numPr>
          <w:ilvl w:val="1"/>
          <w:numId w:val="7"/>
        </w:numPr>
        <w:tabs>
          <w:tab w:val="left" w:pos="1556"/>
          <w:tab w:val="left" w:pos="1557"/>
        </w:tabs>
        <w:ind w:right="162"/>
        <w:jc w:val="both"/>
        <w:rPr>
          <w:sz w:val="24"/>
        </w:rPr>
      </w:pPr>
      <w:r>
        <w:rPr>
          <w:sz w:val="24"/>
        </w:rPr>
        <w:t>Взема решения относно изпълняването на програмата и приетия годишен</w:t>
      </w:r>
      <w:r>
        <w:rPr>
          <w:spacing w:val="-58"/>
          <w:sz w:val="24"/>
        </w:rPr>
        <w:t xml:space="preserve"> </w:t>
      </w:r>
      <w:r>
        <w:rPr>
          <w:sz w:val="24"/>
        </w:rPr>
        <w:t>бюджет.</w:t>
      </w:r>
    </w:p>
    <w:p w:rsidR="00B8298D" w:rsidRDefault="00982EF9" w:rsidP="00CE5F36">
      <w:pPr>
        <w:pStyle w:val="af7"/>
        <w:numPr>
          <w:ilvl w:val="1"/>
          <w:numId w:val="7"/>
        </w:numPr>
        <w:tabs>
          <w:tab w:val="left" w:pos="1556"/>
          <w:tab w:val="left" w:pos="1557"/>
        </w:tabs>
        <w:ind w:right="469"/>
        <w:jc w:val="both"/>
        <w:rPr>
          <w:sz w:val="24"/>
        </w:rPr>
      </w:pPr>
      <w:r>
        <w:rPr>
          <w:sz w:val="24"/>
        </w:rPr>
        <w:t xml:space="preserve">Взема решения за назначаване на щатния и </w:t>
      </w:r>
      <w:proofErr w:type="spellStart"/>
      <w:r>
        <w:rPr>
          <w:sz w:val="24"/>
        </w:rPr>
        <w:t>хонорования</w:t>
      </w:r>
      <w:proofErr w:type="spellEnd"/>
      <w:r>
        <w:rPr>
          <w:sz w:val="24"/>
        </w:rPr>
        <w:t xml:space="preserve"> персонал и за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хонорарите им</w:t>
      </w:r>
      <w:r>
        <w:rPr>
          <w:spacing w:val="-2"/>
          <w:sz w:val="24"/>
        </w:rPr>
        <w:t xml:space="preserve"> </w:t>
      </w:r>
      <w:r>
        <w:rPr>
          <w:sz w:val="24"/>
        </w:rPr>
        <w:t>и трудовите</w:t>
      </w:r>
      <w:r>
        <w:rPr>
          <w:spacing w:val="-1"/>
          <w:sz w:val="24"/>
        </w:rPr>
        <w:t xml:space="preserve"> </w:t>
      </w:r>
      <w:r>
        <w:rPr>
          <w:sz w:val="24"/>
        </w:rPr>
        <w:t>възнаграждения.</w:t>
      </w:r>
    </w:p>
    <w:p w:rsidR="00B8298D" w:rsidRDefault="00982EF9" w:rsidP="00CE5F36">
      <w:pPr>
        <w:pStyle w:val="af7"/>
        <w:numPr>
          <w:ilvl w:val="1"/>
          <w:numId w:val="7"/>
        </w:numPr>
        <w:tabs>
          <w:tab w:val="left" w:pos="1556"/>
          <w:tab w:val="left" w:pos="1557"/>
        </w:tabs>
        <w:spacing w:before="1"/>
        <w:ind w:right="564"/>
        <w:jc w:val="both"/>
        <w:rPr>
          <w:sz w:val="24"/>
        </w:rPr>
      </w:pPr>
      <w:r>
        <w:rPr>
          <w:sz w:val="24"/>
        </w:rPr>
        <w:t>Приема годишни планове за работата на читалището и програмите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отделните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колективи.</w:t>
      </w:r>
    </w:p>
    <w:p w:rsidR="00B8298D" w:rsidRDefault="00982EF9" w:rsidP="00CE5F36">
      <w:pPr>
        <w:pStyle w:val="af7"/>
        <w:numPr>
          <w:ilvl w:val="1"/>
          <w:numId w:val="7"/>
        </w:numPr>
        <w:tabs>
          <w:tab w:val="left" w:pos="1556"/>
          <w:tab w:val="left" w:pos="1557"/>
        </w:tabs>
        <w:ind w:right="374"/>
        <w:jc w:val="both"/>
        <w:rPr>
          <w:sz w:val="24"/>
        </w:rPr>
      </w:pPr>
      <w:r>
        <w:rPr>
          <w:sz w:val="24"/>
        </w:rPr>
        <w:t>Взема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сдружаване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читалището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-1"/>
          <w:sz w:val="24"/>
        </w:rPr>
        <w:t xml:space="preserve"> </w:t>
      </w:r>
      <w:r>
        <w:rPr>
          <w:sz w:val="24"/>
        </w:rPr>
        <w:t>по чл.14,</w:t>
      </w:r>
      <w:r>
        <w:rPr>
          <w:spacing w:val="-1"/>
          <w:sz w:val="24"/>
        </w:rPr>
        <w:t xml:space="preserve"> </w:t>
      </w:r>
      <w:r>
        <w:rPr>
          <w:sz w:val="24"/>
        </w:rPr>
        <w:t>ал.1,</w:t>
      </w:r>
      <w:r>
        <w:rPr>
          <w:spacing w:val="-3"/>
          <w:sz w:val="24"/>
        </w:rPr>
        <w:t xml:space="preserve"> </w:t>
      </w:r>
      <w:r>
        <w:rPr>
          <w:sz w:val="24"/>
        </w:rPr>
        <w:t>т.6 от ЗНЧ.</w:t>
      </w:r>
    </w:p>
    <w:p w:rsidR="00B8298D" w:rsidRDefault="00982EF9" w:rsidP="00CE5F36">
      <w:pPr>
        <w:pStyle w:val="af7"/>
        <w:numPr>
          <w:ilvl w:val="1"/>
          <w:numId w:val="7"/>
        </w:numPr>
        <w:tabs>
          <w:tab w:val="left" w:pos="1556"/>
          <w:tab w:val="left" w:pos="1557"/>
        </w:tabs>
        <w:ind w:right="104"/>
        <w:jc w:val="both"/>
        <w:rPr>
          <w:sz w:val="24"/>
        </w:rPr>
      </w:pPr>
      <w:r>
        <w:rPr>
          <w:sz w:val="24"/>
        </w:rPr>
        <w:t>Решава</w:t>
      </w:r>
      <w:r>
        <w:rPr>
          <w:spacing w:val="-4"/>
          <w:sz w:val="24"/>
        </w:rPr>
        <w:t xml:space="preserve"> </w:t>
      </w:r>
      <w:r>
        <w:rPr>
          <w:sz w:val="24"/>
        </w:rPr>
        <w:t>въпросите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създаване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закриване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колективи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школи, курсове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други.</w:t>
      </w:r>
    </w:p>
    <w:p w:rsidR="00B8298D" w:rsidRDefault="00982EF9" w:rsidP="00CE5F36">
      <w:pPr>
        <w:pStyle w:val="af7"/>
        <w:numPr>
          <w:ilvl w:val="1"/>
          <w:numId w:val="7"/>
        </w:numPr>
        <w:tabs>
          <w:tab w:val="left" w:pos="1556"/>
          <w:tab w:val="left" w:pos="1557"/>
        </w:tabs>
        <w:ind w:hanging="661"/>
        <w:jc w:val="both"/>
        <w:rPr>
          <w:sz w:val="24"/>
        </w:rPr>
      </w:pPr>
      <w:r>
        <w:rPr>
          <w:sz w:val="24"/>
        </w:rPr>
        <w:t>Взема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стопанисване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читалищното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имущество,</w:t>
      </w:r>
    </w:p>
    <w:p w:rsidR="00B8298D" w:rsidRDefault="00982EF9" w:rsidP="00CE5F36">
      <w:pPr>
        <w:pStyle w:val="af6"/>
        <w:ind w:left="1556" w:right="189"/>
        <w:jc w:val="both"/>
      </w:pPr>
      <w:r>
        <w:t xml:space="preserve"> за отдаване на имущество под</w:t>
      </w:r>
      <w:r>
        <w:rPr>
          <w:spacing w:val="1"/>
        </w:rPr>
        <w:t xml:space="preserve"> </w:t>
      </w:r>
      <w:r>
        <w:t xml:space="preserve">наем или в аренда, </w:t>
      </w:r>
      <w:r w:rsidR="0040565F">
        <w:t>планирани ремо</w:t>
      </w:r>
      <w:r w:rsidR="003D549A">
        <w:t xml:space="preserve">нти,определяне размера </w:t>
      </w:r>
      <w:r>
        <w:t>на таксите, наемите</w:t>
      </w:r>
      <w:r w:rsidR="003D549A">
        <w:t>.</w:t>
      </w:r>
      <w:r>
        <w:t xml:space="preserve"> </w:t>
      </w:r>
    </w:p>
    <w:p w:rsidR="00B8298D" w:rsidRDefault="00982EF9" w:rsidP="00CE5F36">
      <w:pPr>
        <w:pStyle w:val="af7"/>
        <w:numPr>
          <w:ilvl w:val="1"/>
          <w:numId w:val="7"/>
        </w:numPr>
        <w:tabs>
          <w:tab w:val="left" w:pos="1556"/>
          <w:tab w:val="left" w:pos="1557"/>
        </w:tabs>
        <w:spacing w:before="3" w:line="237" w:lineRule="auto"/>
        <w:ind w:right="372" w:hanging="660"/>
        <w:jc w:val="both"/>
        <w:rPr>
          <w:sz w:val="24"/>
        </w:rPr>
      </w:pPr>
      <w:r>
        <w:rPr>
          <w:sz w:val="24"/>
        </w:rPr>
        <w:t>Взема решения за морално и материално стимулиране и поощряване на</w:t>
      </w:r>
      <w:r>
        <w:rPr>
          <w:spacing w:val="-57"/>
          <w:sz w:val="24"/>
        </w:rPr>
        <w:t xml:space="preserve"> </w:t>
      </w:r>
      <w:r>
        <w:rPr>
          <w:sz w:val="24"/>
        </w:rPr>
        <w:t>читалищни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дейци, работещи в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читалището.</w:t>
      </w:r>
    </w:p>
    <w:p w:rsidR="00B8298D" w:rsidRDefault="00982EF9" w:rsidP="00CE5F36">
      <w:pPr>
        <w:pStyle w:val="af7"/>
        <w:numPr>
          <w:ilvl w:val="0"/>
          <w:numId w:val="7"/>
        </w:numPr>
        <w:tabs>
          <w:tab w:val="left" w:pos="836"/>
          <w:tab w:val="left" w:pos="837"/>
        </w:tabs>
        <w:spacing w:before="1"/>
        <w:ind w:right="211" w:hanging="660"/>
        <w:jc w:val="both"/>
        <w:rPr>
          <w:sz w:val="24"/>
        </w:rPr>
      </w:pPr>
      <w:r>
        <w:rPr>
          <w:sz w:val="24"/>
        </w:rPr>
        <w:t>НАСТОЯТЕЛСТВОТО се свиква на 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веднъж на тримесечие.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тях могат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канят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читалищни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или членове на Проверителната комисия. Настоятелството взема решения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мнозинство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1"/>
          <w:sz w:val="24"/>
        </w:rPr>
        <w:t xml:space="preserve"> </w:t>
      </w:r>
      <w:r>
        <w:rPr>
          <w:sz w:val="24"/>
        </w:rPr>
        <w:t>от половината от членовете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си.</w:t>
      </w:r>
    </w:p>
    <w:p w:rsidR="00B8298D" w:rsidRDefault="00B8298D" w:rsidP="00CE5F36">
      <w:pPr>
        <w:pStyle w:val="af6"/>
        <w:spacing w:before="10"/>
        <w:jc w:val="both"/>
      </w:pPr>
    </w:p>
    <w:p w:rsidR="00B8298D" w:rsidRDefault="00982EF9" w:rsidP="00CE5F36">
      <w:pPr>
        <w:pStyle w:val="11"/>
        <w:jc w:val="both"/>
      </w:pPr>
      <w:r>
        <w:t>Чл.22:</w:t>
      </w:r>
    </w:p>
    <w:p w:rsidR="00B8298D" w:rsidRDefault="00B8298D" w:rsidP="00CE5F36">
      <w:pPr>
        <w:pStyle w:val="af6"/>
        <w:jc w:val="both"/>
        <w:rPr>
          <w:b/>
        </w:rPr>
      </w:pPr>
    </w:p>
    <w:p w:rsidR="00B8298D" w:rsidRDefault="00982EF9" w:rsidP="00CE5F36">
      <w:pPr>
        <w:pStyle w:val="af7"/>
        <w:numPr>
          <w:ilvl w:val="1"/>
          <w:numId w:val="7"/>
        </w:numPr>
        <w:tabs>
          <w:tab w:val="left" w:pos="837"/>
        </w:tabs>
        <w:ind w:left="836" w:right="876" w:hanging="360"/>
        <w:jc w:val="both"/>
        <w:rPr>
          <w:sz w:val="24"/>
        </w:rPr>
      </w:pPr>
      <w:r>
        <w:rPr>
          <w:sz w:val="24"/>
        </w:rPr>
        <w:t xml:space="preserve">Председателят на читалището </w:t>
      </w:r>
      <w:r w:rsidR="00BC57B2">
        <w:rPr>
          <w:sz w:val="24"/>
        </w:rPr>
        <w:t>е член на Настоятелството и се избира пряко от О</w:t>
      </w:r>
      <w:r>
        <w:rPr>
          <w:sz w:val="24"/>
        </w:rPr>
        <w:t>бщото събрание за три</w:t>
      </w:r>
      <w:r>
        <w:rPr>
          <w:spacing w:val="-57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-1"/>
          <w:sz w:val="24"/>
        </w:rPr>
        <w:t xml:space="preserve"> </w:t>
      </w:r>
      <w:r>
        <w:rPr>
          <w:sz w:val="24"/>
        </w:rPr>
        <w:t>въз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чл.17</w:t>
      </w:r>
      <w:r>
        <w:rPr>
          <w:spacing w:val="-1"/>
          <w:sz w:val="24"/>
        </w:rPr>
        <w:t xml:space="preserve"> </w:t>
      </w:r>
      <w:r>
        <w:rPr>
          <w:sz w:val="24"/>
        </w:rPr>
        <w:t>от ЗНЧ.</w:t>
      </w:r>
    </w:p>
    <w:p w:rsidR="00B8298D" w:rsidRDefault="00982EF9" w:rsidP="00CE5F36">
      <w:pPr>
        <w:pStyle w:val="af7"/>
        <w:numPr>
          <w:ilvl w:val="1"/>
          <w:numId w:val="7"/>
        </w:numPr>
        <w:tabs>
          <w:tab w:val="left" w:pos="837"/>
        </w:tabs>
        <w:ind w:left="836" w:hanging="361"/>
        <w:jc w:val="both"/>
        <w:rPr>
          <w:sz w:val="24"/>
        </w:rPr>
      </w:pPr>
      <w:r>
        <w:rPr>
          <w:sz w:val="24"/>
        </w:rPr>
        <w:t>Председателят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представлява</w:t>
      </w:r>
      <w:r>
        <w:rPr>
          <w:spacing w:val="-5"/>
          <w:sz w:val="24"/>
        </w:rPr>
        <w:t xml:space="preserve"> </w:t>
      </w:r>
      <w:r>
        <w:rPr>
          <w:sz w:val="24"/>
        </w:rPr>
        <w:t>читалището.</w:t>
      </w:r>
    </w:p>
    <w:p w:rsidR="00B8298D" w:rsidRDefault="00982EF9" w:rsidP="00CE5F36">
      <w:pPr>
        <w:pStyle w:val="af7"/>
        <w:numPr>
          <w:ilvl w:val="1"/>
          <w:numId w:val="7"/>
        </w:numPr>
        <w:tabs>
          <w:tab w:val="left" w:pos="837"/>
        </w:tabs>
        <w:ind w:left="836" w:right="376" w:hanging="360"/>
        <w:jc w:val="both"/>
        <w:rPr>
          <w:sz w:val="24"/>
        </w:rPr>
      </w:pPr>
      <w:r>
        <w:rPr>
          <w:sz w:val="24"/>
        </w:rPr>
        <w:t>Свиква и ръководи заседанията на Нас</w:t>
      </w:r>
      <w:r w:rsidR="00324D9C">
        <w:rPr>
          <w:sz w:val="24"/>
        </w:rPr>
        <w:t>тоятелството и председателства О</w:t>
      </w:r>
      <w:r>
        <w:rPr>
          <w:sz w:val="24"/>
        </w:rPr>
        <w:t>бщото</w:t>
      </w:r>
      <w:r>
        <w:rPr>
          <w:spacing w:val="-57"/>
          <w:sz w:val="24"/>
        </w:rPr>
        <w:t xml:space="preserve"> </w:t>
      </w:r>
      <w:r>
        <w:rPr>
          <w:sz w:val="24"/>
        </w:rPr>
        <w:t>събрание.</w:t>
      </w:r>
    </w:p>
    <w:p w:rsidR="00B8298D" w:rsidRDefault="00982EF9" w:rsidP="00CE5F36">
      <w:pPr>
        <w:pStyle w:val="af7"/>
        <w:numPr>
          <w:ilvl w:val="1"/>
          <w:numId w:val="7"/>
        </w:numPr>
        <w:tabs>
          <w:tab w:val="left" w:pos="896"/>
          <w:tab w:val="left" w:pos="897"/>
        </w:tabs>
        <w:spacing w:before="1"/>
        <w:ind w:left="896" w:hanging="421"/>
        <w:jc w:val="both"/>
        <w:rPr>
          <w:sz w:val="24"/>
        </w:rPr>
      </w:pPr>
      <w:r>
        <w:rPr>
          <w:sz w:val="24"/>
        </w:rPr>
        <w:t>Сключва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прекратява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служителите,</w:t>
      </w:r>
      <w:r>
        <w:rPr>
          <w:spacing w:val="-2"/>
          <w:sz w:val="24"/>
        </w:rPr>
        <w:t xml:space="preserve"> </w:t>
      </w:r>
      <w:r>
        <w:rPr>
          <w:sz w:val="24"/>
        </w:rPr>
        <w:t>съобразно</w:t>
      </w:r>
    </w:p>
    <w:p w:rsidR="00B8298D" w:rsidRDefault="00982EF9" w:rsidP="00CE5F36">
      <w:pPr>
        <w:pStyle w:val="af6"/>
        <w:ind w:left="836" w:right="261"/>
        <w:jc w:val="both"/>
      </w:pPr>
      <w:r>
        <w:t>бюджета на читалището и въз основа на решение на Настоятелството. Сключва</w:t>
      </w:r>
      <w:r>
        <w:rPr>
          <w:spacing w:val="-57"/>
        </w:rPr>
        <w:t xml:space="preserve"> </w:t>
      </w:r>
      <w:r>
        <w:t>и прекратява трудовия договор със секретаря въз основа на решение на</w:t>
      </w:r>
      <w:r>
        <w:rPr>
          <w:spacing w:val="1"/>
        </w:rPr>
        <w:t xml:space="preserve"> </w:t>
      </w:r>
      <w:r>
        <w:t>Настоятелството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контролира</w:t>
      </w:r>
      <w:r>
        <w:rPr>
          <w:spacing w:val="-2"/>
        </w:rPr>
        <w:t xml:space="preserve"> </w:t>
      </w:r>
      <w:r>
        <w:t>работата</w:t>
      </w:r>
      <w:r>
        <w:rPr>
          <w:spacing w:val="-1"/>
        </w:rPr>
        <w:t xml:space="preserve"> </w:t>
      </w:r>
      <w:r>
        <w:t>му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текущата</w:t>
      </w:r>
      <w:r>
        <w:rPr>
          <w:spacing w:val="-1"/>
        </w:rPr>
        <w:t xml:space="preserve"> </w:t>
      </w:r>
      <w:r>
        <w:t>дейност. Изготвя</w:t>
      </w:r>
    </w:p>
    <w:p w:rsidR="00B8298D" w:rsidRDefault="00982EF9" w:rsidP="00CE5F36">
      <w:pPr>
        <w:pStyle w:val="af6"/>
        <w:ind w:left="836"/>
        <w:jc w:val="both"/>
      </w:pPr>
      <w:r>
        <w:t>длъжностната му</w:t>
      </w:r>
      <w:r>
        <w:rPr>
          <w:spacing w:val="-5"/>
        </w:rPr>
        <w:t xml:space="preserve"> </w:t>
      </w:r>
      <w:r>
        <w:t>характеристика.</w:t>
      </w:r>
    </w:p>
    <w:p w:rsidR="00B8298D" w:rsidRDefault="00982EF9" w:rsidP="00CE5F36">
      <w:pPr>
        <w:pStyle w:val="af7"/>
        <w:numPr>
          <w:ilvl w:val="1"/>
          <w:numId w:val="7"/>
        </w:numPr>
        <w:tabs>
          <w:tab w:val="left" w:pos="837"/>
        </w:tabs>
        <w:ind w:left="836" w:hanging="361"/>
        <w:jc w:val="both"/>
        <w:rPr>
          <w:sz w:val="24"/>
        </w:rPr>
      </w:pPr>
      <w:r>
        <w:rPr>
          <w:sz w:val="24"/>
        </w:rPr>
        <w:t>Отчита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3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</w:t>
      </w:r>
      <w:r>
        <w:rPr>
          <w:spacing w:val="-1"/>
          <w:sz w:val="24"/>
        </w:rPr>
        <w:t xml:space="preserve"> </w:t>
      </w:r>
      <w:r w:rsidR="001C3218">
        <w:rPr>
          <w:sz w:val="24"/>
        </w:rPr>
        <w:t>Н</w:t>
      </w:r>
      <w:r>
        <w:rPr>
          <w:sz w:val="24"/>
        </w:rPr>
        <w:t>астоятелството.</w:t>
      </w:r>
    </w:p>
    <w:p w:rsidR="00B8298D" w:rsidRDefault="00982EF9" w:rsidP="00CE5F36">
      <w:pPr>
        <w:pStyle w:val="11"/>
        <w:spacing w:before="74"/>
        <w:jc w:val="both"/>
      </w:pPr>
      <w:r>
        <w:t>Чл.23:</w:t>
      </w:r>
    </w:p>
    <w:p w:rsidR="00B8298D" w:rsidRDefault="00B8298D" w:rsidP="00CE5F36">
      <w:pPr>
        <w:pStyle w:val="af6"/>
        <w:jc w:val="both"/>
        <w:rPr>
          <w:b/>
        </w:rPr>
      </w:pPr>
    </w:p>
    <w:p w:rsidR="00B8298D" w:rsidRDefault="00982EF9" w:rsidP="00CE5F36">
      <w:pPr>
        <w:pStyle w:val="af7"/>
        <w:numPr>
          <w:ilvl w:val="0"/>
          <w:numId w:val="6"/>
        </w:numPr>
        <w:tabs>
          <w:tab w:val="left" w:pos="736"/>
        </w:tabs>
        <w:ind w:right="1376" w:firstLine="360"/>
        <w:jc w:val="both"/>
        <w:rPr>
          <w:sz w:val="24"/>
        </w:rPr>
      </w:pPr>
      <w:r>
        <w:rPr>
          <w:sz w:val="24"/>
        </w:rPr>
        <w:t>Секретарят на читалището организира изпълнението на решенията на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настоятелството,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изпълнението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B8298D" w:rsidRDefault="00982EF9" w:rsidP="00CE5F36">
      <w:pPr>
        <w:pStyle w:val="af7"/>
        <w:numPr>
          <w:ilvl w:val="1"/>
          <w:numId w:val="6"/>
        </w:numPr>
        <w:tabs>
          <w:tab w:val="left" w:pos="1557"/>
        </w:tabs>
        <w:spacing w:before="1" w:line="286" w:lineRule="exact"/>
        <w:ind w:left="1556" w:hanging="361"/>
        <w:jc w:val="both"/>
        <w:rPr>
          <w:sz w:val="24"/>
        </w:rPr>
      </w:pPr>
      <w:r>
        <w:rPr>
          <w:sz w:val="24"/>
        </w:rPr>
        <w:t>организира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текущата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допълнителна</w:t>
      </w:r>
      <w:r>
        <w:rPr>
          <w:spacing w:val="-6"/>
          <w:sz w:val="24"/>
        </w:rPr>
        <w:t xml:space="preserve"> </w:t>
      </w:r>
      <w:r>
        <w:rPr>
          <w:sz w:val="24"/>
        </w:rPr>
        <w:t>дейност;</w:t>
      </w:r>
    </w:p>
    <w:p w:rsidR="00B8298D" w:rsidRDefault="00982EF9" w:rsidP="00CE5F36">
      <w:pPr>
        <w:pStyle w:val="af7"/>
        <w:numPr>
          <w:ilvl w:val="1"/>
          <w:numId w:val="6"/>
        </w:numPr>
        <w:tabs>
          <w:tab w:val="left" w:pos="1557"/>
        </w:tabs>
        <w:spacing w:line="276" w:lineRule="exact"/>
        <w:ind w:left="1556" w:hanging="361"/>
        <w:jc w:val="both"/>
        <w:rPr>
          <w:sz w:val="24"/>
        </w:rPr>
      </w:pPr>
      <w:r>
        <w:rPr>
          <w:sz w:val="24"/>
        </w:rPr>
        <w:t>отговаря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щатния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хонорувания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персонал;</w:t>
      </w:r>
    </w:p>
    <w:p w:rsidR="00B8298D" w:rsidRDefault="00982EF9" w:rsidP="00CE5F36">
      <w:pPr>
        <w:pStyle w:val="af7"/>
        <w:numPr>
          <w:ilvl w:val="1"/>
          <w:numId w:val="6"/>
        </w:numPr>
        <w:tabs>
          <w:tab w:val="left" w:pos="1557"/>
        </w:tabs>
        <w:spacing w:before="4" w:line="223" w:lineRule="auto"/>
        <w:ind w:right="316" w:firstLine="779"/>
        <w:jc w:val="both"/>
        <w:rPr>
          <w:sz w:val="24"/>
        </w:rPr>
      </w:pPr>
      <w:r>
        <w:rPr>
          <w:sz w:val="24"/>
        </w:rPr>
        <w:t>представлява ч</w:t>
      </w:r>
      <w:r w:rsidR="001C3218">
        <w:rPr>
          <w:sz w:val="24"/>
        </w:rPr>
        <w:t>италището заедно и поотделно с П</w:t>
      </w:r>
      <w:r>
        <w:rPr>
          <w:sz w:val="24"/>
        </w:rPr>
        <w:t>редседателя.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2.Секретарят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роднински</w:t>
      </w:r>
      <w:r>
        <w:rPr>
          <w:spacing w:val="-1"/>
          <w:sz w:val="24"/>
        </w:rPr>
        <w:t xml:space="preserve"> </w:t>
      </w:r>
      <w:r>
        <w:rPr>
          <w:sz w:val="24"/>
        </w:rPr>
        <w:t>връзки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настоятелството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</w:p>
    <w:p w:rsidR="00B8298D" w:rsidRDefault="00982EF9" w:rsidP="00CE5F36">
      <w:pPr>
        <w:pStyle w:val="af6"/>
        <w:spacing w:before="4"/>
        <w:ind w:left="116" w:right="235"/>
        <w:jc w:val="both"/>
      </w:pPr>
      <w:r>
        <w:t>проверителната комисия по права и по съребрена линия до четвърта степен, както и да</w:t>
      </w:r>
      <w:r>
        <w:rPr>
          <w:spacing w:val="-57"/>
        </w:rPr>
        <w:t xml:space="preserve"> </w:t>
      </w:r>
      <w:r>
        <w:t>бъде</w:t>
      </w:r>
      <w:r>
        <w:rPr>
          <w:spacing w:val="-2"/>
        </w:rPr>
        <w:t xml:space="preserve"> </w:t>
      </w:r>
      <w:r>
        <w:t>съпруг/съпруга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1C3218">
        <w:t>П</w:t>
      </w:r>
      <w:r>
        <w:t>редседателя на</w:t>
      </w:r>
      <w:r>
        <w:rPr>
          <w:spacing w:val="-2"/>
        </w:rPr>
        <w:t xml:space="preserve"> </w:t>
      </w:r>
      <w:r>
        <w:t>читалището.</w:t>
      </w:r>
    </w:p>
    <w:p w:rsidR="00B8298D" w:rsidRDefault="00B8298D" w:rsidP="00CE5F36">
      <w:pPr>
        <w:pStyle w:val="af6"/>
        <w:spacing w:before="9"/>
        <w:jc w:val="both"/>
      </w:pPr>
    </w:p>
    <w:p w:rsidR="006F200C" w:rsidRDefault="006F200C" w:rsidP="00CE5F36">
      <w:pPr>
        <w:pStyle w:val="11"/>
        <w:spacing w:before="1"/>
        <w:jc w:val="both"/>
      </w:pPr>
      <w:r>
        <w:t>Чл.24</w:t>
      </w:r>
    </w:p>
    <w:p w:rsidR="00B8298D" w:rsidRDefault="00B8298D" w:rsidP="00CE5F36">
      <w:pPr>
        <w:pStyle w:val="af6"/>
        <w:spacing w:before="9"/>
        <w:jc w:val="both"/>
        <w:rPr>
          <w:b/>
          <w:sz w:val="23"/>
        </w:rPr>
      </w:pPr>
    </w:p>
    <w:p w:rsidR="00B8298D" w:rsidRDefault="00982EF9" w:rsidP="00CE5F36">
      <w:pPr>
        <w:pStyle w:val="af7"/>
        <w:numPr>
          <w:ilvl w:val="0"/>
          <w:numId w:val="5"/>
        </w:numPr>
        <w:tabs>
          <w:tab w:val="left" w:pos="837"/>
        </w:tabs>
        <w:ind w:right="139"/>
        <w:jc w:val="both"/>
        <w:rPr>
          <w:sz w:val="24"/>
        </w:rPr>
      </w:pPr>
      <w:r>
        <w:rPr>
          <w:sz w:val="24"/>
        </w:rPr>
        <w:t>Проверителната комисия се състои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 w:rsidR="006F200C">
        <w:rPr>
          <w:sz w:val="24"/>
        </w:rPr>
        <w:t xml:space="preserve"> 3/</w:t>
      </w:r>
      <w:r>
        <w:rPr>
          <w:sz w:val="24"/>
        </w:rPr>
        <w:t xml:space="preserve"> трима</w:t>
      </w:r>
      <w:r w:rsidR="006F200C">
        <w:rPr>
          <w:sz w:val="24"/>
        </w:rPr>
        <w:t>/</w:t>
      </w:r>
      <w:r>
        <w:rPr>
          <w:sz w:val="24"/>
        </w:rPr>
        <w:t xml:space="preserve"> членове</w:t>
      </w:r>
      <w:r>
        <w:rPr>
          <w:spacing w:val="1"/>
          <w:sz w:val="24"/>
        </w:rPr>
        <w:t xml:space="preserve"> </w:t>
      </w:r>
      <w:r w:rsidR="006F200C">
        <w:rPr>
          <w:sz w:val="24"/>
        </w:rPr>
        <w:t>избрани за три години. Членовете на Проверителната комисия н</w:t>
      </w:r>
      <w:r>
        <w:rPr>
          <w:sz w:val="24"/>
        </w:rPr>
        <w:t>е</w:t>
      </w:r>
      <w:r w:rsidR="006F200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могат да бъдат членове лица, които са в трудово-правни отношения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читалището или са роднини на членове на Настоятелството на председателя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 по права линия, съпрузи, братя, сестри и роднини по сватовство от</w:t>
      </w:r>
      <w:r>
        <w:rPr>
          <w:spacing w:val="1"/>
          <w:sz w:val="24"/>
        </w:rPr>
        <w:t xml:space="preserve"> </w:t>
      </w:r>
      <w:r>
        <w:rPr>
          <w:sz w:val="24"/>
        </w:rPr>
        <w:t>първа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степен.</w:t>
      </w:r>
    </w:p>
    <w:p w:rsidR="00B8298D" w:rsidRDefault="00982EF9" w:rsidP="00CE5F36">
      <w:pPr>
        <w:pStyle w:val="af7"/>
        <w:numPr>
          <w:ilvl w:val="0"/>
          <w:numId w:val="5"/>
        </w:numPr>
        <w:tabs>
          <w:tab w:val="left" w:pos="896"/>
          <w:tab w:val="left" w:pos="897"/>
        </w:tabs>
        <w:spacing w:before="1"/>
        <w:ind w:right="864"/>
        <w:jc w:val="both"/>
        <w:rPr>
          <w:sz w:val="24"/>
        </w:rPr>
      </w:pPr>
      <w:r>
        <w:tab/>
      </w:r>
      <w:r>
        <w:rPr>
          <w:sz w:val="24"/>
        </w:rPr>
        <w:t>Проверителната комисия осъществява контрол върху дейността 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Настоятелството, председателя и секретаря на читалището по спазване 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и решенията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-1"/>
          <w:sz w:val="24"/>
        </w:rPr>
        <w:t xml:space="preserve"> </w:t>
      </w:r>
      <w:r>
        <w:rPr>
          <w:sz w:val="24"/>
        </w:rPr>
        <w:t>събрание</w:t>
      </w:r>
    </w:p>
    <w:p w:rsidR="00B8298D" w:rsidRDefault="00982EF9" w:rsidP="00CE5F36">
      <w:pPr>
        <w:pStyle w:val="af7"/>
        <w:numPr>
          <w:ilvl w:val="0"/>
          <w:numId w:val="5"/>
        </w:numPr>
        <w:tabs>
          <w:tab w:val="left" w:pos="837"/>
        </w:tabs>
        <w:ind w:right="267"/>
        <w:jc w:val="both"/>
        <w:rPr>
          <w:sz w:val="24"/>
        </w:rPr>
      </w:pPr>
      <w:r>
        <w:rPr>
          <w:sz w:val="24"/>
        </w:rPr>
        <w:t>При констатиране на нарушения, Проверителната комисия уведомява общото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 на читалището, а при данни за извършено престъпление - органите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прокуратурата.</w:t>
      </w:r>
    </w:p>
    <w:p w:rsidR="00B8298D" w:rsidRDefault="00982EF9" w:rsidP="00CE5F36">
      <w:pPr>
        <w:pStyle w:val="af7"/>
        <w:numPr>
          <w:ilvl w:val="0"/>
          <w:numId w:val="5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Комисията</w:t>
      </w:r>
      <w:r>
        <w:rPr>
          <w:spacing w:val="-2"/>
          <w:sz w:val="24"/>
        </w:rPr>
        <w:t xml:space="preserve"> </w:t>
      </w:r>
      <w:r>
        <w:rPr>
          <w:sz w:val="24"/>
        </w:rPr>
        <w:t>взема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мнозинство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половината.</w:t>
      </w:r>
    </w:p>
    <w:p w:rsidR="00B8298D" w:rsidRDefault="00B8298D" w:rsidP="00CE5F36">
      <w:pPr>
        <w:pStyle w:val="af6"/>
        <w:spacing w:before="5"/>
        <w:jc w:val="both"/>
      </w:pPr>
    </w:p>
    <w:p w:rsidR="00B8298D" w:rsidRDefault="00982EF9" w:rsidP="00CE5F36">
      <w:pPr>
        <w:pStyle w:val="af6"/>
        <w:ind w:left="116" w:right="159"/>
        <w:jc w:val="both"/>
      </w:pPr>
      <w:r>
        <w:rPr>
          <w:b/>
        </w:rPr>
        <w:t xml:space="preserve">Чл.25: </w:t>
      </w:r>
      <w:r>
        <w:t>Когато поради смърт, трайна физическа невъзможност или подаване на оставка,</w:t>
      </w:r>
      <w:r>
        <w:rPr>
          <w:spacing w:val="-58"/>
        </w:rPr>
        <w:t xml:space="preserve"> </w:t>
      </w:r>
      <w:r>
        <w:t>председателят на читалището престане да изпълнява задълженията си, или когато</w:t>
      </w:r>
      <w:r>
        <w:rPr>
          <w:spacing w:val="1"/>
        </w:rPr>
        <w:t xml:space="preserve"> </w:t>
      </w:r>
      <w:r>
        <w:t>поради същите причини Настоятелството или Проверителната комисия останат с по-</w:t>
      </w:r>
      <w:r>
        <w:rPr>
          <w:spacing w:val="1"/>
        </w:rPr>
        <w:t xml:space="preserve"> </w:t>
      </w:r>
      <w:r>
        <w:t>малко членове от предвидените в чл.21, ал.1 и чл.22 и чл.24, в срок от два месеца</w:t>
      </w:r>
      <w:r>
        <w:rPr>
          <w:spacing w:val="1"/>
        </w:rPr>
        <w:t xml:space="preserve"> </w:t>
      </w:r>
      <w:r>
        <w:t>Общото</w:t>
      </w:r>
      <w:r>
        <w:rPr>
          <w:spacing w:val="-3"/>
        </w:rPr>
        <w:t xml:space="preserve"> </w:t>
      </w:r>
      <w:r>
        <w:t>събрание</w:t>
      </w:r>
      <w:r>
        <w:rPr>
          <w:spacing w:val="-2"/>
        </w:rPr>
        <w:t xml:space="preserve"> </w:t>
      </w:r>
      <w:r>
        <w:t>избира</w:t>
      </w:r>
      <w:r>
        <w:rPr>
          <w:spacing w:val="-2"/>
        </w:rPr>
        <w:t xml:space="preserve"> </w:t>
      </w:r>
      <w:r>
        <w:t>нов</w:t>
      </w:r>
      <w:r>
        <w:rPr>
          <w:spacing w:val="-1"/>
        </w:rPr>
        <w:t xml:space="preserve"> </w:t>
      </w:r>
      <w:r>
        <w:t>Председател</w:t>
      </w:r>
      <w:r>
        <w:rPr>
          <w:spacing w:val="-1"/>
        </w:rPr>
        <w:t xml:space="preserve"> </w:t>
      </w:r>
      <w:r>
        <w:t>или попълва</w:t>
      </w:r>
      <w:r>
        <w:rPr>
          <w:spacing w:val="-3"/>
        </w:rPr>
        <w:t xml:space="preserve"> </w:t>
      </w:r>
      <w:r>
        <w:t>състава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съответния</w:t>
      </w:r>
      <w:r>
        <w:rPr>
          <w:spacing w:val="-1"/>
        </w:rPr>
        <w:t xml:space="preserve"> </w:t>
      </w:r>
      <w:r>
        <w:t>орган.</w:t>
      </w:r>
    </w:p>
    <w:p w:rsidR="00B8298D" w:rsidRDefault="00B8298D" w:rsidP="00CE5F36">
      <w:pPr>
        <w:pStyle w:val="af6"/>
        <w:spacing w:before="2"/>
        <w:jc w:val="both"/>
      </w:pPr>
    </w:p>
    <w:p w:rsidR="00B8298D" w:rsidRDefault="00982EF9" w:rsidP="00CE5F36">
      <w:pPr>
        <w:pStyle w:val="af6"/>
        <w:ind w:left="116" w:right="428"/>
        <w:jc w:val="both"/>
      </w:pPr>
      <w:r>
        <w:rPr>
          <w:b/>
        </w:rPr>
        <w:t xml:space="preserve">Чл.26: </w:t>
      </w:r>
      <w:r>
        <w:t>Не могат да бъдат избирани за членове на Настоятелството и Проверителната</w:t>
      </w:r>
      <w:r>
        <w:rPr>
          <w:spacing w:val="-57"/>
        </w:rPr>
        <w:t xml:space="preserve"> </w:t>
      </w:r>
      <w:r>
        <w:t>комисия и за секретар лица,които са осъждани на лишаване от свобода за умишлени</w:t>
      </w:r>
      <w:r>
        <w:rPr>
          <w:spacing w:val="1"/>
        </w:rPr>
        <w:t xml:space="preserve"> </w:t>
      </w:r>
      <w:r>
        <w:t>престъпления</w:t>
      </w:r>
      <w:r>
        <w:rPr>
          <w:spacing w:val="-1"/>
        </w:rPr>
        <w:t xml:space="preserve"> </w:t>
      </w:r>
      <w:r>
        <w:t>от общ</w:t>
      </w:r>
      <w:r>
        <w:rPr>
          <w:spacing w:val="-3"/>
        </w:rPr>
        <w:t xml:space="preserve"> </w:t>
      </w:r>
      <w:r>
        <w:t>характер.</w:t>
      </w:r>
    </w:p>
    <w:p w:rsidR="00B8298D" w:rsidRDefault="00B8298D" w:rsidP="00CE5F36">
      <w:pPr>
        <w:pStyle w:val="af6"/>
        <w:spacing w:before="5"/>
        <w:jc w:val="both"/>
      </w:pPr>
    </w:p>
    <w:p w:rsidR="00B8298D" w:rsidRDefault="00982EF9" w:rsidP="00CE5F36">
      <w:pPr>
        <w:pStyle w:val="af6"/>
        <w:ind w:left="116" w:right="189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 27 :</w:t>
      </w:r>
      <w:r>
        <w:t>Членовете на настоятелството, включително председателят и секретарят,</w:t>
      </w:r>
      <w:r>
        <w:rPr>
          <w:spacing w:val="1"/>
        </w:rPr>
        <w:t xml:space="preserve"> </w:t>
      </w:r>
      <w:r>
        <w:t>подават декларации за конфликт на интереси при условията и по реда на Закона за</w:t>
      </w:r>
      <w:r>
        <w:rPr>
          <w:spacing w:val="1"/>
        </w:rPr>
        <w:t xml:space="preserve"> </w:t>
      </w:r>
      <w:r>
        <w:t>предотвратяване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разкриване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конфликт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интереси.</w:t>
      </w:r>
      <w:r>
        <w:rPr>
          <w:spacing w:val="-2"/>
        </w:rPr>
        <w:t xml:space="preserve"> </w:t>
      </w:r>
      <w:r>
        <w:t>Декларациите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обявяват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страницата на</w:t>
      </w:r>
      <w:r>
        <w:rPr>
          <w:spacing w:val="56"/>
        </w:rPr>
        <w:t xml:space="preserve"> </w:t>
      </w:r>
      <w:r>
        <w:t>читалището.</w:t>
      </w:r>
    </w:p>
    <w:p w:rsidR="00B8298D" w:rsidRDefault="00B8298D" w:rsidP="00CE5F36">
      <w:pPr>
        <w:pStyle w:val="af6"/>
        <w:jc w:val="both"/>
        <w:rPr>
          <w:sz w:val="26"/>
        </w:rPr>
      </w:pPr>
    </w:p>
    <w:p w:rsidR="00B8298D" w:rsidRDefault="00B8298D" w:rsidP="00CE5F36">
      <w:pPr>
        <w:pStyle w:val="af6"/>
        <w:jc w:val="both"/>
        <w:rPr>
          <w:sz w:val="23"/>
        </w:rPr>
      </w:pPr>
    </w:p>
    <w:p w:rsidR="00B8298D" w:rsidRDefault="00982EF9" w:rsidP="00CE5F36">
      <w:pPr>
        <w:spacing w:line="413" w:lineRule="exact"/>
        <w:ind w:left="116"/>
        <w:jc w:val="both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ПЕТА</w:t>
      </w:r>
    </w:p>
    <w:p w:rsidR="00B8298D" w:rsidRDefault="00982EF9" w:rsidP="00CE5F36">
      <w:pPr>
        <w:spacing w:line="413" w:lineRule="exact"/>
        <w:ind w:left="116"/>
        <w:jc w:val="both"/>
        <w:rPr>
          <w:b/>
          <w:sz w:val="36"/>
        </w:rPr>
      </w:pPr>
      <w:r>
        <w:rPr>
          <w:b/>
          <w:sz w:val="36"/>
        </w:rPr>
        <w:t>ИМУЩЕСТВО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ФИНАНСИ</w:t>
      </w:r>
    </w:p>
    <w:p w:rsidR="00DA5E31" w:rsidRDefault="00982EF9" w:rsidP="00DA5E31">
      <w:pPr>
        <w:pStyle w:val="af6"/>
        <w:spacing w:before="274"/>
        <w:ind w:left="116" w:right="1025"/>
        <w:jc w:val="both"/>
      </w:pPr>
      <w:r>
        <w:rPr>
          <w:b/>
        </w:rPr>
        <w:t xml:space="preserve">Чл.28: </w:t>
      </w:r>
      <w:r>
        <w:t>Имуществото на читалището се състои от собствени недвижими имоти,</w:t>
      </w:r>
      <w:r>
        <w:rPr>
          <w:spacing w:val="-57"/>
        </w:rPr>
        <w:t xml:space="preserve"> </w:t>
      </w:r>
      <w:r>
        <w:t>движими имоти, ценни книжа, авторски права, вземания и от предоставени за</w:t>
      </w:r>
      <w:r>
        <w:rPr>
          <w:spacing w:val="1"/>
        </w:rPr>
        <w:t xml:space="preserve"> </w:t>
      </w:r>
      <w:r>
        <w:t>безвъзмездно</w:t>
      </w:r>
      <w:r>
        <w:rPr>
          <w:spacing w:val="-4"/>
        </w:rPr>
        <w:t xml:space="preserve"> </w:t>
      </w:r>
      <w:r>
        <w:t>ползване</w:t>
      </w:r>
      <w:r>
        <w:rPr>
          <w:spacing w:val="-4"/>
        </w:rPr>
        <w:t xml:space="preserve"> </w:t>
      </w:r>
      <w:r>
        <w:t>недвижими</w:t>
      </w:r>
      <w:r>
        <w:rPr>
          <w:spacing w:val="-2"/>
        </w:rPr>
        <w:t xml:space="preserve"> </w:t>
      </w:r>
      <w:r>
        <w:t>имоти.</w:t>
      </w:r>
    </w:p>
    <w:p w:rsidR="00B8298D" w:rsidRDefault="00982EF9" w:rsidP="00DA5E31">
      <w:pPr>
        <w:pStyle w:val="af6"/>
        <w:spacing w:before="274"/>
        <w:ind w:left="116" w:right="1025"/>
        <w:jc w:val="both"/>
      </w:pPr>
      <w:r>
        <w:rPr>
          <w:b/>
        </w:rPr>
        <w:t xml:space="preserve">Чл.29: </w:t>
      </w:r>
      <w:r>
        <w:t>Читалището полага еднакви грижи на добър стопанин за опазване и обогатяване</w:t>
      </w:r>
      <w:r>
        <w:rPr>
          <w:spacing w:val="-57"/>
        </w:rPr>
        <w:t xml:space="preserve"> </w:t>
      </w:r>
      <w:r>
        <w:t>както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собственото, така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ползваното</w:t>
      </w:r>
      <w:r>
        <w:rPr>
          <w:spacing w:val="-2"/>
        </w:rPr>
        <w:t xml:space="preserve"> </w:t>
      </w:r>
      <w:r>
        <w:t>имущество.</w:t>
      </w:r>
    </w:p>
    <w:p w:rsidR="00B8298D" w:rsidRDefault="00B8298D" w:rsidP="00CE5F36">
      <w:pPr>
        <w:pStyle w:val="af6"/>
        <w:spacing w:before="5"/>
        <w:jc w:val="both"/>
      </w:pPr>
    </w:p>
    <w:p w:rsidR="00B8298D" w:rsidRDefault="00982EF9" w:rsidP="00CE5F36">
      <w:pPr>
        <w:pStyle w:val="af6"/>
        <w:spacing w:before="1"/>
        <w:ind w:left="116"/>
        <w:jc w:val="both"/>
      </w:pPr>
      <w:r>
        <w:rPr>
          <w:b/>
        </w:rPr>
        <w:t>Чл.30:</w:t>
      </w:r>
      <w:r>
        <w:rPr>
          <w:b/>
          <w:spacing w:val="-3"/>
        </w:rPr>
        <w:t xml:space="preserve"> </w:t>
      </w:r>
      <w:r>
        <w:t>Читалището</w:t>
      </w:r>
      <w:r>
        <w:rPr>
          <w:spacing w:val="-1"/>
        </w:rPr>
        <w:t xml:space="preserve"> </w:t>
      </w:r>
      <w:r>
        <w:t>набира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следните</w:t>
      </w:r>
      <w:r>
        <w:rPr>
          <w:spacing w:val="-1"/>
        </w:rPr>
        <w:t xml:space="preserve"> </w:t>
      </w:r>
      <w:r>
        <w:t>източници</w:t>
      </w:r>
    </w:p>
    <w:p w:rsidR="00B8298D" w:rsidRDefault="00B8298D" w:rsidP="00CE5F36">
      <w:pPr>
        <w:pStyle w:val="af6"/>
        <w:spacing w:before="4"/>
        <w:jc w:val="both"/>
      </w:pPr>
    </w:p>
    <w:p w:rsidR="00B8298D" w:rsidRDefault="00982EF9" w:rsidP="00CE5F36">
      <w:pPr>
        <w:pStyle w:val="af7"/>
        <w:numPr>
          <w:ilvl w:val="0"/>
          <w:numId w:val="4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Членски внос</w:t>
      </w:r>
    </w:p>
    <w:p w:rsidR="00B8298D" w:rsidRDefault="00982EF9" w:rsidP="00CE5F36">
      <w:pPr>
        <w:pStyle w:val="af7"/>
        <w:numPr>
          <w:ilvl w:val="0"/>
          <w:numId w:val="4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Културно-просветна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курсове</w:t>
      </w:r>
    </w:p>
    <w:p w:rsidR="00B8298D" w:rsidRDefault="00982EF9" w:rsidP="00CE5F36">
      <w:pPr>
        <w:pStyle w:val="af7"/>
        <w:numPr>
          <w:ilvl w:val="0"/>
          <w:numId w:val="4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Субсидия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8C7EFE">
        <w:rPr>
          <w:sz w:val="24"/>
        </w:rPr>
        <w:t>Д</w:t>
      </w:r>
      <w:r>
        <w:rPr>
          <w:sz w:val="24"/>
        </w:rPr>
        <w:t>ържавния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8C7EFE">
        <w:rPr>
          <w:sz w:val="24"/>
        </w:rPr>
        <w:t>О</w:t>
      </w:r>
      <w:r>
        <w:rPr>
          <w:sz w:val="24"/>
        </w:rPr>
        <w:t>бщинския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</w:t>
      </w:r>
    </w:p>
    <w:p w:rsidR="00B8298D" w:rsidRDefault="00982EF9" w:rsidP="00CE5F36">
      <w:pPr>
        <w:pStyle w:val="af7"/>
        <w:numPr>
          <w:ilvl w:val="0"/>
          <w:numId w:val="4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Наеми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движимо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имущество</w:t>
      </w:r>
    </w:p>
    <w:p w:rsidR="00B8298D" w:rsidRDefault="00982EF9" w:rsidP="00CE5F36">
      <w:pPr>
        <w:pStyle w:val="af7"/>
        <w:numPr>
          <w:ilvl w:val="0"/>
          <w:numId w:val="4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Дарения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завещания</w:t>
      </w:r>
    </w:p>
    <w:p w:rsidR="00B8298D" w:rsidRDefault="00982EF9" w:rsidP="00CE5F36">
      <w:pPr>
        <w:pStyle w:val="af7"/>
        <w:numPr>
          <w:ilvl w:val="0"/>
          <w:numId w:val="4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Други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приходи,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стопанска</w:t>
      </w:r>
      <w:r>
        <w:rPr>
          <w:spacing w:val="-4"/>
          <w:sz w:val="24"/>
        </w:rPr>
        <w:t xml:space="preserve"> </w:t>
      </w:r>
      <w:r>
        <w:rPr>
          <w:sz w:val="24"/>
        </w:rPr>
        <w:t>дейност</w:t>
      </w:r>
    </w:p>
    <w:p w:rsidR="00B8298D" w:rsidRDefault="00B8298D" w:rsidP="00CE5F36">
      <w:pPr>
        <w:pStyle w:val="af6"/>
        <w:spacing w:before="3"/>
        <w:jc w:val="both"/>
      </w:pPr>
    </w:p>
    <w:p w:rsidR="00B8298D" w:rsidRDefault="00982EF9" w:rsidP="00CE5F36">
      <w:pPr>
        <w:pStyle w:val="af6"/>
        <w:ind w:left="116" w:right="1060"/>
        <w:jc w:val="both"/>
      </w:pPr>
      <w:r>
        <w:rPr>
          <w:b/>
        </w:rPr>
        <w:t xml:space="preserve">Чл.31: </w:t>
      </w:r>
      <w:r>
        <w:t>Единният читалищен бюджет се формира от всички приходоизточници</w:t>
      </w:r>
      <w:r>
        <w:rPr>
          <w:spacing w:val="-57"/>
        </w:rPr>
        <w:t xml:space="preserve"> </w:t>
      </w:r>
      <w:r>
        <w:t>собствени</w:t>
      </w:r>
      <w:r>
        <w:rPr>
          <w:spacing w:val="-1"/>
        </w:rPr>
        <w:t xml:space="preserve"> </w:t>
      </w:r>
      <w:r>
        <w:t>и от субсидии.</w:t>
      </w:r>
    </w:p>
    <w:p w:rsidR="00B8298D" w:rsidRDefault="00B8298D" w:rsidP="00CE5F36">
      <w:pPr>
        <w:pStyle w:val="af6"/>
        <w:spacing w:before="5"/>
        <w:jc w:val="both"/>
      </w:pPr>
    </w:p>
    <w:p w:rsidR="00B8298D" w:rsidRDefault="00982EF9" w:rsidP="00CE5F36">
      <w:pPr>
        <w:pStyle w:val="af6"/>
        <w:ind w:left="116" w:right="228"/>
        <w:jc w:val="both"/>
      </w:pPr>
      <w:r>
        <w:rPr>
          <w:b/>
        </w:rPr>
        <w:t xml:space="preserve">Чл.32: </w:t>
      </w:r>
      <w:r w:rsidR="00950AB2">
        <w:t>Читалищното Н</w:t>
      </w:r>
      <w:r>
        <w:t>астоятелство изготвя годишния отчет за приходите и разходите,</w:t>
      </w:r>
      <w:r>
        <w:rPr>
          <w:spacing w:val="-57"/>
        </w:rPr>
        <w:t xml:space="preserve"> </w:t>
      </w:r>
      <w:r>
        <w:t>който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 w:rsidR="00950AB2">
        <w:t>от О</w:t>
      </w:r>
      <w:r>
        <w:t>бщото събрание.</w:t>
      </w:r>
    </w:p>
    <w:p w:rsidR="00B8298D" w:rsidRDefault="00982EF9" w:rsidP="00CE5F36">
      <w:pPr>
        <w:pStyle w:val="af6"/>
        <w:ind w:left="116" w:right="567"/>
        <w:jc w:val="both"/>
      </w:pPr>
      <w:r>
        <w:rPr>
          <w:b/>
        </w:rPr>
        <w:lastRenderedPageBreak/>
        <w:t>Чл.33:</w:t>
      </w:r>
      <w:r>
        <w:t>Отчетът за изразходваните от бюджета средства се представя в общината, на</w:t>
      </w:r>
      <w:r>
        <w:rPr>
          <w:spacing w:val="-57"/>
        </w:rPr>
        <w:t xml:space="preserve"> </w:t>
      </w:r>
      <w:r>
        <w:t>чиято</w:t>
      </w:r>
      <w:r>
        <w:rPr>
          <w:spacing w:val="-1"/>
        </w:rPr>
        <w:t xml:space="preserve"> </w:t>
      </w:r>
      <w:r>
        <w:t>територия се</w:t>
      </w:r>
      <w:r>
        <w:rPr>
          <w:spacing w:val="-1"/>
        </w:rPr>
        <w:t xml:space="preserve"> </w:t>
      </w:r>
      <w:r>
        <w:t>намира</w:t>
      </w:r>
      <w:r>
        <w:rPr>
          <w:spacing w:val="-1"/>
        </w:rPr>
        <w:t xml:space="preserve"> </w:t>
      </w:r>
      <w:r>
        <w:t>читалището</w:t>
      </w:r>
      <w:r w:rsidR="00950AB2">
        <w:t xml:space="preserve"> до 31 март следващата година</w:t>
      </w:r>
      <w:r>
        <w:t>.</w:t>
      </w:r>
    </w:p>
    <w:p w:rsidR="00B8298D" w:rsidRDefault="00982EF9" w:rsidP="00CE5F36">
      <w:pPr>
        <w:pStyle w:val="af6"/>
        <w:ind w:left="116" w:right="189"/>
        <w:jc w:val="both"/>
      </w:pPr>
      <w:r>
        <w:rPr>
          <w:b/>
        </w:rPr>
        <w:t xml:space="preserve">Чл.34: </w:t>
      </w:r>
      <w:r>
        <w:t>Председателят на</w:t>
      </w:r>
      <w:r>
        <w:rPr>
          <w:spacing w:val="1"/>
        </w:rPr>
        <w:t xml:space="preserve"> </w:t>
      </w:r>
      <w:r>
        <w:t>читалището на територията на общината ежегодно в срок до</w:t>
      </w:r>
      <w:r>
        <w:rPr>
          <w:spacing w:val="-57"/>
        </w:rPr>
        <w:t xml:space="preserve"> </w:t>
      </w:r>
      <w:r>
        <w:t>10 ноември представят на кмета предложения за своята дейност през следващата</w:t>
      </w:r>
      <w:r>
        <w:rPr>
          <w:spacing w:val="1"/>
        </w:rPr>
        <w:t xml:space="preserve"> </w:t>
      </w:r>
      <w:r>
        <w:t>година</w:t>
      </w:r>
      <w:r w:rsidR="00950AB2">
        <w:t xml:space="preserve"> съгласно член 26 от ЗНЧ</w:t>
      </w:r>
      <w:r>
        <w:t>.</w:t>
      </w:r>
    </w:p>
    <w:p w:rsidR="00B8298D" w:rsidRDefault="00950AB2" w:rsidP="00CE5F36">
      <w:pPr>
        <w:pStyle w:val="af7"/>
        <w:numPr>
          <w:ilvl w:val="0"/>
          <w:numId w:val="3"/>
        </w:numPr>
        <w:tabs>
          <w:tab w:val="left" w:pos="897"/>
        </w:tabs>
        <w:spacing w:before="1"/>
        <w:ind w:right="194"/>
        <w:jc w:val="both"/>
        <w:rPr>
          <w:sz w:val="24"/>
        </w:rPr>
      </w:pPr>
      <w:r>
        <w:rPr>
          <w:sz w:val="24"/>
        </w:rPr>
        <w:t>Кметът на Об</w:t>
      </w:r>
      <w:r w:rsidR="00982EF9">
        <w:rPr>
          <w:sz w:val="24"/>
        </w:rPr>
        <w:t>щината в</w:t>
      </w:r>
      <w:r>
        <w:rPr>
          <w:sz w:val="24"/>
        </w:rPr>
        <w:t>нася направените предложения в О</w:t>
      </w:r>
      <w:r w:rsidR="00982EF9">
        <w:rPr>
          <w:sz w:val="24"/>
        </w:rPr>
        <w:t>бщинския съвет, който</w:t>
      </w:r>
      <w:r w:rsidR="00982EF9">
        <w:rPr>
          <w:spacing w:val="-57"/>
          <w:sz w:val="24"/>
        </w:rPr>
        <w:t xml:space="preserve"> </w:t>
      </w:r>
      <w:r w:rsidR="00982EF9">
        <w:rPr>
          <w:sz w:val="24"/>
        </w:rPr>
        <w:t>приема</w:t>
      </w:r>
      <w:r w:rsidR="00982EF9">
        <w:rPr>
          <w:spacing w:val="-2"/>
          <w:sz w:val="24"/>
        </w:rPr>
        <w:t xml:space="preserve"> </w:t>
      </w:r>
      <w:r w:rsidR="00982EF9">
        <w:rPr>
          <w:sz w:val="24"/>
        </w:rPr>
        <w:t>годишна</w:t>
      </w:r>
      <w:r w:rsidR="00982EF9">
        <w:rPr>
          <w:spacing w:val="-2"/>
          <w:sz w:val="24"/>
        </w:rPr>
        <w:t xml:space="preserve"> </w:t>
      </w:r>
      <w:r w:rsidR="00982EF9">
        <w:rPr>
          <w:sz w:val="24"/>
        </w:rPr>
        <w:t>програма</w:t>
      </w:r>
      <w:r w:rsidR="00982EF9">
        <w:rPr>
          <w:spacing w:val="-2"/>
          <w:sz w:val="24"/>
        </w:rPr>
        <w:t xml:space="preserve"> </w:t>
      </w:r>
      <w:r w:rsidR="00982EF9">
        <w:rPr>
          <w:sz w:val="24"/>
        </w:rPr>
        <w:t>за</w:t>
      </w:r>
      <w:r w:rsidR="00982EF9">
        <w:rPr>
          <w:spacing w:val="-2"/>
          <w:sz w:val="24"/>
        </w:rPr>
        <w:t xml:space="preserve"> </w:t>
      </w:r>
      <w:r w:rsidR="00982EF9">
        <w:rPr>
          <w:sz w:val="24"/>
        </w:rPr>
        <w:t>развитие</w:t>
      </w:r>
      <w:r w:rsidR="00982EF9">
        <w:rPr>
          <w:spacing w:val="-2"/>
          <w:sz w:val="24"/>
        </w:rPr>
        <w:t xml:space="preserve"> </w:t>
      </w:r>
      <w:r w:rsidR="00982EF9">
        <w:rPr>
          <w:sz w:val="24"/>
        </w:rPr>
        <w:t>на</w:t>
      </w:r>
      <w:r w:rsidR="00982EF9">
        <w:rPr>
          <w:spacing w:val="-2"/>
          <w:sz w:val="24"/>
        </w:rPr>
        <w:t xml:space="preserve"> </w:t>
      </w:r>
      <w:r w:rsidR="00982EF9">
        <w:rPr>
          <w:sz w:val="24"/>
        </w:rPr>
        <w:t>читалищната</w:t>
      </w:r>
      <w:r w:rsidR="00982EF9">
        <w:rPr>
          <w:spacing w:val="-1"/>
          <w:sz w:val="24"/>
        </w:rPr>
        <w:t xml:space="preserve"> </w:t>
      </w:r>
      <w:r w:rsidR="00982EF9">
        <w:rPr>
          <w:sz w:val="24"/>
        </w:rPr>
        <w:t>дейност</w:t>
      </w:r>
      <w:r w:rsidR="00982EF9">
        <w:rPr>
          <w:spacing w:val="-1"/>
          <w:sz w:val="24"/>
        </w:rPr>
        <w:t xml:space="preserve"> </w:t>
      </w:r>
      <w:r w:rsidR="00982EF9">
        <w:rPr>
          <w:sz w:val="24"/>
        </w:rPr>
        <w:t>в</w:t>
      </w:r>
      <w:r w:rsidR="00982EF9">
        <w:rPr>
          <w:spacing w:val="-2"/>
          <w:sz w:val="24"/>
        </w:rPr>
        <w:t xml:space="preserve"> </w:t>
      </w:r>
      <w:r>
        <w:rPr>
          <w:sz w:val="24"/>
        </w:rPr>
        <w:t>О</w:t>
      </w:r>
      <w:r w:rsidR="00982EF9">
        <w:rPr>
          <w:sz w:val="24"/>
        </w:rPr>
        <w:t>бщината.</w:t>
      </w:r>
    </w:p>
    <w:p w:rsidR="00B8298D" w:rsidRDefault="00982EF9" w:rsidP="00CE5F36">
      <w:pPr>
        <w:pStyle w:val="af7"/>
        <w:numPr>
          <w:ilvl w:val="0"/>
          <w:numId w:val="3"/>
        </w:numPr>
        <w:tabs>
          <w:tab w:val="left" w:pos="897"/>
        </w:tabs>
        <w:ind w:right="783"/>
        <w:jc w:val="both"/>
        <w:rPr>
          <w:sz w:val="24"/>
        </w:rPr>
      </w:pPr>
      <w:r>
        <w:rPr>
          <w:sz w:val="24"/>
        </w:rPr>
        <w:t>Програмата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ал.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изпълнява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читалището</w:t>
      </w:r>
      <w:r>
        <w:rPr>
          <w:spacing w:val="-3"/>
          <w:sz w:val="24"/>
        </w:rPr>
        <w:t xml:space="preserve"> </w:t>
      </w:r>
      <w:r>
        <w:rPr>
          <w:sz w:val="24"/>
        </w:rPr>
        <w:t>въз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</w:t>
      </w:r>
      <w:r>
        <w:rPr>
          <w:spacing w:val="-57"/>
          <w:sz w:val="24"/>
        </w:rPr>
        <w:t xml:space="preserve"> </w:t>
      </w:r>
      <w:r>
        <w:rPr>
          <w:sz w:val="24"/>
        </w:rPr>
        <w:t>обезпечени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договори ,</w:t>
      </w:r>
      <w:r>
        <w:rPr>
          <w:spacing w:val="-1"/>
          <w:sz w:val="24"/>
        </w:rPr>
        <w:t xml:space="preserve"> </w:t>
      </w:r>
      <w:r>
        <w:rPr>
          <w:sz w:val="24"/>
        </w:rPr>
        <w:t>сключени с</w:t>
      </w:r>
      <w:r>
        <w:rPr>
          <w:spacing w:val="-1"/>
          <w:sz w:val="24"/>
        </w:rPr>
        <w:t xml:space="preserve"> </w:t>
      </w:r>
      <w:r w:rsidR="002518C5">
        <w:rPr>
          <w:sz w:val="24"/>
        </w:rPr>
        <w:t>К</w:t>
      </w:r>
      <w:r>
        <w:rPr>
          <w:sz w:val="24"/>
        </w:rPr>
        <w:t>мета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 w:rsidR="002518C5">
        <w:rPr>
          <w:sz w:val="24"/>
        </w:rPr>
        <w:t>О</w:t>
      </w:r>
      <w:r>
        <w:rPr>
          <w:sz w:val="24"/>
        </w:rPr>
        <w:t>бщината</w:t>
      </w:r>
    </w:p>
    <w:p w:rsidR="00B8298D" w:rsidRDefault="00982EF9" w:rsidP="00CE5F36">
      <w:pPr>
        <w:pStyle w:val="af7"/>
        <w:numPr>
          <w:ilvl w:val="0"/>
          <w:numId w:val="3"/>
        </w:numPr>
        <w:tabs>
          <w:tab w:val="left" w:pos="897"/>
        </w:tabs>
        <w:ind w:right="353"/>
        <w:jc w:val="both"/>
        <w:rPr>
          <w:sz w:val="24"/>
        </w:rPr>
      </w:pPr>
      <w:r>
        <w:rPr>
          <w:sz w:val="24"/>
        </w:rPr>
        <w:t>Председателят на читалището пред</w:t>
      </w:r>
      <w:r w:rsidR="00340D70">
        <w:rPr>
          <w:sz w:val="24"/>
        </w:rPr>
        <w:t>ставя ежегодно до 31 март пред К</w:t>
      </w:r>
      <w:r>
        <w:rPr>
          <w:sz w:val="24"/>
        </w:rPr>
        <w:t>мета на</w:t>
      </w:r>
      <w:r>
        <w:rPr>
          <w:spacing w:val="1"/>
          <w:sz w:val="24"/>
        </w:rPr>
        <w:t xml:space="preserve"> </w:t>
      </w:r>
      <w:r w:rsidR="00340D70">
        <w:rPr>
          <w:sz w:val="24"/>
        </w:rPr>
        <w:t>Общината и О</w:t>
      </w:r>
      <w:r>
        <w:rPr>
          <w:sz w:val="24"/>
        </w:rPr>
        <w:t>бщинския съвет доклад за осъществените читалищни дейности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изпълнение на програмата </w:t>
      </w:r>
      <w:r w:rsidR="00340D70">
        <w:rPr>
          <w:sz w:val="24"/>
        </w:rPr>
        <w:t>по ал.1 и за изразходваните от Б</w:t>
      </w:r>
      <w:r>
        <w:rPr>
          <w:sz w:val="24"/>
        </w:rPr>
        <w:t>юджета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предходната година.</w:t>
      </w:r>
    </w:p>
    <w:p w:rsidR="00B8298D" w:rsidRDefault="00982EF9" w:rsidP="00CE5F36">
      <w:pPr>
        <w:pStyle w:val="af7"/>
        <w:numPr>
          <w:ilvl w:val="0"/>
          <w:numId w:val="3"/>
        </w:numPr>
        <w:tabs>
          <w:tab w:val="left" w:pos="897"/>
        </w:tabs>
        <w:ind w:right="311"/>
        <w:jc w:val="both"/>
        <w:rPr>
          <w:sz w:val="24"/>
        </w:rPr>
      </w:pPr>
      <w:r>
        <w:rPr>
          <w:sz w:val="24"/>
        </w:rPr>
        <w:t>Докладите по ал. 3 на читалищата на територията на една община се обсъждат</w:t>
      </w:r>
      <w:r>
        <w:rPr>
          <w:spacing w:val="-57"/>
          <w:sz w:val="24"/>
        </w:rPr>
        <w:t xml:space="preserve"> </w:t>
      </w:r>
      <w:r>
        <w:rPr>
          <w:sz w:val="24"/>
        </w:rPr>
        <w:t>от общинския съвет на първото открито заседание след 31 март с участието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 w:rsidR="00E85FA6">
        <w:rPr>
          <w:sz w:val="24"/>
        </w:rPr>
        <w:t>Н</w:t>
      </w:r>
      <w:r>
        <w:rPr>
          <w:sz w:val="24"/>
        </w:rPr>
        <w:t>ародните читалища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докладите.</w:t>
      </w:r>
    </w:p>
    <w:p w:rsidR="00B8298D" w:rsidRDefault="00B8298D" w:rsidP="00CE5F36">
      <w:pPr>
        <w:pStyle w:val="af6"/>
        <w:jc w:val="both"/>
        <w:rPr>
          <w:sz w:val="26"/>
        </w:rPr>
      </w:pPr>
    </w:p>
    <w:p w:rsidR="00B8298D" w:rsidRDefault="00B8298D" w:rsidP="00CE5F36">
      <w:pPr>
        <w:pStyle w:val="af6"/>
        <w:spacing w:before="7"/>
        <w:jc w:val="both"/>
        <w:rPr>
          <w:sz w:val="22"/>
        </w:rPr>
      </w:pPr>
    </w:p>
    <w:p w:rsidR="00B8298D" w:rsidRDefault="00982EF9" w:rsidP="00CE5F36">
      <w:pPr>
        <w:pStyle w:val="af6"/>
        <w:spacing w:line="237" w:lineRule="auto"/>
        <w:ind w:left="116" w:right="1024"/>
        <w:jc w:val="both"/>
      </w:pPr>
      <w:r>
        <w:t>Счетоводната отчетност се води в съответствие със Закона за счетоводството и</w:t>
      </w:r>
      <w:r>
        <w:rPr>
          <w:spacing w:val="-57"/>
        </w:rPr>
        <w:t xml:space="preserve"> </w:t>
      </w:r>
      <w:r>
        <w:t>подзаконовите</w:t>
      </w:r>
      <w:r>
        <w:rPr>
          <w:spacing w:val="-1"/>
        </w:rPr>
        <w:t xml:space="preserve"> </w:t>
      </w:r>
      <w:r>
        <w:t>документи.</w:t>
      </w:r>
    </w:p>
    <w:p w:rsidR="00B8298D" w:rsidRDefault="00B8298D" w:rsidP="00CE5F36">
      <w:pPr>
        <w:pStyle w:val="af6"/>
        <w:jc w:val="both"/>
        <w:rPr>
          <w:sz w:val="26"/>
        </w:rPr>
      </w:pPr>
    </w:p>
    <w:p w:rsidR="00B8298D" w:rsidRDefault="00B8298D" w:rsidP="00CE5F36">
      <w:pPr>
        <w:pStyle w:val="af6"/>
        <w:jc w:val="both"/>
        <w:rPr>
          <w:sz w:val="26"/>
        </w:rPr>
      </w:pPr>
    </w:p>
    <w:p w:rsidR="00B8298D" w:rsidRDefault="00B8298D" w:rsidP="00CE5F36">
      <w:pPr>
        <w:pStyle w:val="af6"/>
        <w:spacing w:before="5"/>
        <w:jc w:val="both"/>
        <w:rPr>
          <w:sz w:val="21"/>
        </w:rPr>
      </w:pPr>
    </w:p>
    <w:p w:rsidR="00B8298D" w:rsidRDefault="00982EF9" w:rsidP="00CE5F36">
      <w:pPr>
        <w:spacing w:before="1"/>
        <w:ind w:left="116" w:right="6152"/>
        <w:jc w:val="both"/>
        <w:rPr>
          <w:b/>
          <w:sz w:val="36"/>
        </w:rPr>
      </w:pPr>
      <w:r>
        <w:rPr>
          <w:b/>
          <w:sz w:val="36"/>
        </w:rPr>
        <w:t>ГЛАВА ШЕСТА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ПРЕКРАТЯВАНЕ</w:t>
      </w:r>
    </w:p>
    <w:p w:rsidR="00B8298D" w:rsidRDefault="00982EF9" w:rsidP="00CE5F36">
      <w:pPr>
        <w:spacing w:before="272"/>
        <w:ind w:left="116" w:right="399"/>
        <w:jc w:val="both"/>
        <w:rPr>
          <w:i/>
          <w:sz w:val="24"/>
        </w:rPr>
      </w:pPr>
      <w:r>
        <w:rPr>
          <w:b/>
          <w:sz w:val="24"/>
        </w:rPr>
        <w:t xml:space="preserve">Чл.35: </w:t>
      </w:r>
      <w:r>
        <w:rPr>
          <w:sz w:val="24"/>
        </w:rPr>
        <w:t>Читалището може да бъде прекратено по решение на общото събрание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Окръжния съд. </w:t>
      </w:r>
    </w:p>
    <w:p w:rsidR="00B8298D" w:rsidRDefault="00B8298D" w:rsidP="00CE5F36">
      <w:pPr>
        <w:pStyle w:val="af6"/>
        <w:spacing w:before="5"/>
        <w:jc w:val="both"/>
        <w:rPr>
          <w:i/>
        </w:rPr>
      </w:pPr>
    </w:p>
    <w:p w:rsidR="00DA5E31" w:rsidRDefault="00982EF9" w:rsidP="00DA5E31">
      <w:pPr>
        <w:pStyle w:val="af6"/>
        <w:ind w:left="116"/>
        <w:jc w:val="both"/>
      </w:pPr>
      <w:r>
        <w:rPr>
          <w:b/>
        </w:rPr>
        <w:t>Чл.36:</w:t>
      </w:r>
      <w:r>
        <w:rPr>
          <w:b/>
          <w:spacing w:val="-2"/>
        </w:rPr>
        <w:t xml:space="preserve"> </w:t>
      </w:r>
      <w:r>
        <w:t>Окръжният</w:t>
      </w:r>
      <w:r>
        <w:rPr>
          <w:spacing w:val="-1"/>
        </w:rPr>
        <w:t xml:space="preserve"> </w:t>
      </w:r>
      <w:r>
        <w:t>съд</w:t>
      </w:r>
      <w:r>
        <w:rPr>
          <w:spacing w:val="-3"/>
        </w:rPr>
        <w:t xml:space="preserve"> </w:t>
      </w:r>
      <w:r>
        <w:t>постановява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прекратяване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читалището,</w:t>
      </w:r>
      <w:r>
        <w:rPr>
          <w:spacing w:val="-1"/>
        </w:rPr>
        <w:t xml:space="preserve"> </w:t>
      </w:r>
      <w:r>
        <w:t>ако:</w:t>
      </w:r>
    </w:p>
    <w:p w:rsidR="00B8298D" w:rsidRDefault="00982EF9" w:rsidP="00DA5E31">
      <w:pPr>
        <w:pStyle w:val="af6"/>
        <w:ind w:left="116"/>
        <w:jc w:val="both"/>
      </w:pPr>
      <w:r>
        <w:t>Дейността му противоречи на Закона за народните читалища, Устава и добрите</w:t>
      </w:r>
      <w:r>
        <w:rPr>
          <w:spacing w:val="-57"/>
        </w:rPr>
        <w:t xml:space="preserve"> </w:t>
      </w:r>
      <w:r>
        <w:t>нрави.</w:t>
      </w:r>
    </w:p>
    <w:p w:rsidR="00B8298D" w:rsidRDefault="00982EF9" w:rsidP="00CE5F36">
      <w:pPr>
        <w:pStyle w:val="af7"/>
        <w:numPr>
          <w:ilvl w:val="0"/>
          <w:numId w:val="2"/>
        </w:numPr>
        <w:tabs>
          <w:tab w:val="left" w:pos="956"/>
          <w:tab w:val="left" w:pos="957"/>
        </w:tabs>
        <w:spacing w:before="1"/>
        <w:ind w:right="802"/>
        <w:jc w:val="both"/>
        <w:rPr>
          <w:sz w:val="24"/>
        </w:rPr>
      </w:pPr>
      <w:r>
        <w:tab/>
      </w:r>
      <w:r>
        <w:rPr>
          <w:sz w:val="24"/>
        </w:rPr>
        <w:t>Имуществото му не се ползва според целите на читалището и при трайна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невъзможност</w:t>
      </w:r>
      <w:r>
        <w:rPr>
          <w:spacing w:val="-1"/>
          <w:sz w:val="24"/>
        </w:rPr>
        <w:t xml:space="preserve"> </w:t>
      </w:r>
      <w:r>
        <w:rPr>
          <w:sz w:val="24"/>
        </w:rPr>
        <w:t>читалището да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действа.</w:t>
      </w:r>
    </w:p>
    <w:p w:rsidR="00B8298D" w:rsidRDefault="00BF065E" w:rsidP="00CE5F36">
      <w:pPr>
        <w:pStyle w:val="af7"/>
        <w:numPr>
          <w:ilvl w:val="0"/>
          <w:numId w:val="2"/>
        </w:numPr>
        <w:tabs>
          <w:tab w:val="left" w:pos="897"/>
        </w:tabs>
        <w:ind w:right="309"/>
        <w:jc w:val="both"/>
        <w:rPr>
          <w:sz w:val="24"/>
        </w:rPr>
      </w:pPr>
      <w:r>
        <w:rPr>
          <w:sz w:val="24"/>
        </w:rPr>
        <w:t>Н</w:t>
      </w:r>
      <w:r w:rsidR="00982EF9">
        <w:rPr>
          <w:sz w:val="24"/>
        </w:rPr>
        <w:t>алице трайна невъзможност читалището да действа или не развива дейност</w:t>
      </w:r>
      <w:r w:rsidR="00982EF9">
        <w:rPr>
          <w:spacing w:val="-57"/>
          <w:sz w:val="24"/>
        </w:rPr>
        <w:t xml:space="preserve"> </w:t>
      </w:r>
      <w:r w:rsidR="00982EF9">
        <w:rPr>
          <w:sz w:val="24"/>
        </w:rPr>
        <w:t xml:space="preserve">за период </w:t>
      </w:r>
      <w:r w:rsidR="00FA5901">
        <w:rPr>
          <w:sz w:val="24"/>
        </w:rPr>
        <w:t xml:space="preserve"> 2 /</w:t>
      </w:r>
      <w:r w:rsidR="00982EF9">
        <w:rPr>
          <w:sz w:val="24"/>
        </w:rPr>
        <w:t>две</w:t>
      </w:r>
      <w:r w:rsidR="00FA5901">
        <w:rPr>
          <w:sz w:val="24"/>
        </w:rPr>
        <w:t>/ години; в тези случаи М</w:t>
      </w:r>
      <w:r w:rsidR="00982EF9">
        <w:rPr>
          <w:sz w:val="24"/>
        </w:rPr>
        <w:t>инистърът на културата изпраща сигнал</w:t>
      </w:r>
      <w:r w:rsidR="00982EF9">
        <w:rPr>
          <w:spacing w:val="1"/>
          <w:sz w:val="24"/>
        </w:rPr>
        <w:t xml:space="preserve"> </w:t>
      </w:r>
      <w:r w:rsidR="00982EF9">
        <w:rPr>
          <w:sz w:val="24"/>
        </w:rPr>
        <w:t>до</w:t>
      </w:r>
      <w:r w:rsidR="00982EF9">
        <w:rPr>
          <w:spacing w:val="-1"/>
          <w:sz w:val="24"/>
        </w:rPr>
        <w:t xml:space="preserve"> </w:t>
      </w:r>
      <w:r w:rsidR="00982EF9">
        <w:rPr>
          <w:sz w:val="24"/>
        </w:rPr>
        <w:t>прокурора</w:t>
      </w:r>
      <w:r w:rsidR="00982EF9">
        <w:rPr>
          <w:spacing w:val="-1"/>
          <w:sz w:val="24"/>
        </w:rPr>
        <w:t xml:space="preserve"> </w:t>
      </w:r>
      <w:r w:rsidR="00982EF9">
        <w:rPr>
          <w:sz w:val="24"/>
        </w:rPr>
        <w:t>за</w:t>
      </w:r>
      <w:r w:rsidR="00982EF9">
        <w:rPr>
          <w:spacing w:val="-1"/>
          <w:sz w:val="24"/>
        </w:rPr>
        <w:t xml:space="preserve"> </w:t>
      </w:r>
      <w:r w:rsidR="00982EF9">
        <w:rPr>
          <w:sz w:val="24"/>
        </w:rPr>
        <w:t>констатирана</w:t>
      </w:r>
      <w:r w:rsidR="00982EF9">
        <w:rPr>
          <w:spacing w:val="-1"/>
          <w:sz w:val="24"/>
        </w:rPr>
        <w:t xml:space="preserve"> </w:t>
      </w:r>
      <w:r w:rsidR="00982EF9">
        <w:rPr>
          <w:sz w:val="24"/>
        </w:rPr>
        <w:t>липса</w:t>
      </w:r>
      <w:r w:rsidR="00982EF9">
        <w:rPr>
          <w:spacing w:val="-1"/>
          <w:sz w:val="24"/>
        </w:rPr>
        <w:t xml:space="preserve"> </w:t>
      </w:r>
      <w:r w:rsidR="00982EF9">
        <w:rPr>
          <w:sz w:val="24"/>
        </w:rPr>
        <w:t>на</w:t>
      </w:r>
      <w:r w:rsidR="00982EF9">
        <w:rPr>
          <w:spacing w:val="-1"/>
          <w:sz w:val="24"/>
        </w:rPr>
        <w:t xml:space="preserve"> </w:t>
      </w:r>
      <w:r w:rsidR="00982EF9">
        <w:rPr>
          <w:sz w:val="24"/>
        </w:rPr>
        <w:t>дейност на</w:t>
      </w:r>
      <w:r w:rsidR="00982EF9">
        <w:rPr>
          <w:spacing w:val="-2"/>
          <w:sz w:val="24"/>
        </w:rPr>
        <w:t xml:space="preserve"> </w:t>
      </w:r>
      <w:r w:rsidR="00982EF9">
        <w:rPr>
          <w:sz w:val="24"/>
        </w:rPr>
        <w:t>читалище</w:t>
      </w:r>
      <w:r w:rsidR="00FA5901">
        <w:rPr>
          <w:sz w:val="24"/>
        </w:rPr>
        <w:t>то</w:t>
      </w:r>
      <w:r w:rsidR="00982EF9">
        <w:rPr>
          <w:sz w:val="24"/>
        </w:rPr>
        <w:t>.</w:t>
      </w:r>
    </w:p>
    <w:p w:rsidR="00B8298D" w:rsidRDefault="00982EF9" w:rsidP="00CE5F36">
      <w:pPr>
        <w:pStyle w:val="af7"/>
        <w:numPr>
          <w:ilvl w:val="0"/>
          <w:numId w:val="2"/>
        </w:numPr>
        <w:tabs>
          <w:tab w:val="left" w:pos="897"/>
        </w:tabs>
        <w:ind w:hanging="361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учредено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</w:p>
    <w:p w:rsidR="00B8298D" w:rsidRDefault="00982EF9" w:rsidP="00CE5F36">
      <w:pPr>
        <w:pStyle w:val="af7"/>
        <w:numPr>
          <w:ilvl w:val="0"/>
          <w:numId w:val="2"/>
        </w:numPr>
        <w:tabs>
          <w:tab w:val="left" w:pos="897"/>
        </w:tabs>
        <w:ind w:hanging="361"/>
        <w:jc w:val="both"/>
        <w:rPr>
          <w:sz w:val="24"/>
        </w:rPr>
      </w:pPr>
      <w:r>
        <w:rPr>
          <w:spacing w:val="-2"/>
          <w:sz w:val="24"/>
        </w:rPr>
        <w:t xml:space="preserve"> </w:t>
      </w:r>
      <w:r w:rsidR="00FA5901">
        <w:rPr>
          <w:sz w:val="24"/>
        </w:rPr>
        <w:t>О</w:t>
      </w:r>
      <w:r>
        <w:rPr>
          <w:sz w:val="24"/>
        </w:rPr>
        <w:t>бявено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несъстоятелност.</w:t>
      </w:r>
    </w:p>
    <w:p w:rsidR="00B8298D" w:rsidRDefault="00982EF9" w:rsidP="00CE5F36">
      <w:pPr>
        <w:pStyle w:val="af7"/>
        <w:numPr>
          <w:ilvl w:val="0"/>
          <w:numId w:val="2"/>
        </w:numPr>
        <w:tabs>
          <w:tab w:val="left" w:pos="897"/>
        </w:tabs>
        <w:ind w:right="710"/>
        <w:jc w:val="both"/>
        <w:rPr>
          <w:sz w:val="24"/>
        </w:rPr>
      </w:pPr>
      <w:r>
        <w:rPr>
          <w:sz w:val="24"/>
        </w:rPr>
        <w:t>Прекратяването на читалището по решение на окръжния съд може да бъде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постановено по искане на прокурора, направено самостоятелно или след</w:t>
      </w:r>
      <w:r>
        <w:rPr>
          <w:spacing w:val="1"/>
          <w:sz w:val="24"/>
        </w:rPr>
        <w:t xml:space="preserve"> </w:t>
      </w:r>
      <w:r>
        <w:rPr>
          <w:sz w:val="24"/>
        </w:rPr>
        <w:t>подаден сигнал</w:t>
      </w:r>
      <w:r>
        <w:rPr>
          <w:spacing w:val="-1"/>
          <w:sz w:val="24"/>
        </w:rPr>
        <w:t xml:space="preserve"> </w:t>
      </w:r>
      <w:r w:rsidR="00FA5901">
        <w:rPr>
          <w:sz w:val="24"/>
        </w:rPr>
        <w:t>от М</w:t>
      </w:r>
      <w:r>
        <w:rPr>
          <w:sz w:val="24"/>
        </w:rPr>
        <w:t>инистъра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културата.</w:t>
      </w:r>
    </w:p>
    <w:p w:rsidR="00B8298D" w:rsidRDefault="00982EF9" w:rsidP="00CE5F36">
      <w:pPr>
        <w:pStyle w:val="af7"/>
        <w:numPr>
          <w:ilvl w:val="0"/>
          <w:numId w:val="2"/>
        </w:numPr>
        <w:tabs>
          <w:tab w:val="left" w:pos="897"/>
        </w:tabs>
        <w:ind w:hanging="361"/>
        <w:jc w:val="both"/>
        <w:rPr>
          <w:sz w:val="24"/>
        </w:rPr>
      </w:pPr>
      <w:r>
        <w:rPr>
          <w:sz w:val="24"/>
        </w:rPr>
        <w:t>Прекратяването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читалището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искане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="00FA5901">
        <w:rPr>
          <w:sz w:val="24"/>
        </w:rPr>
        <w:t>П</w:t>
      </w:r>
      <w:r>
        <w:rPr>
          <w:sz w:val="24"/>
        </w:rPr>
        <w:t>рокурора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вписва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служебно.</w:t>
      </w:r>
    </w:p>
    <w:p w:rsidR="00B8298D" w:rsidRDefault="00982EF9" w:rsidP="00CE5F36">
      <w:pPr>
        <w:pStyle w:val="af7"/>
        <w:numPr>
          <w:ilvl w:val="0"/>
          <w:numId w:val="2"/>
        </w:numPr>
        <w:tabs>
          <w:tab w:val="left" w:pos="897"/>
        </w:tabs>
        <w:spacing w:before="1"/>
        <w:ind w:right="1069"/>
        <w:jc w:val="both"/>
        <w:rPr>
          <w:sz w:val="24"/>
        </w:rPr>
      </w:pPr>
      <w:r>
        <w:rPr>
          <w:sz w:val="24"/>
        </w:rPr>
        <w:t>За неуредени в ЗНЧ случаи се прилага Законът за юридическите лица с</w:t>
      </w:r>
      <w:r>
        <w:rPr>
          <w:spacing w:val="-57"/>
          <w:sz w:val="24"/>
        </w:rPr>
        <w:t xml:space="preserve"> </w:t>
      </w:r>
      <w:r>
        <w:rPr>
          <w:sz w:val="24"/>
        </w:rPr>
        <w:t>нестопанска</w:t>
      </w:r>
      <w:r>
        <w:rPr>
          <w:spacing w:val="-2"/>
          <w:sz w:val="24"/>
        </w:rPr>
        <w:t xml:space="preserve"> </w:t>
      </w:r>
      <w:r>
        <w:rPr>
          <w:sz w:val="24"/>
        </w:rPr>
        <w:t>цел.</w:t>
      </w:r>
    </w:p>
    <w:p w:rsidR="00B8298D" w:rsidRDefault="00982EF9" w:rsidP="00CE5F36">
      <w:pPr>
        <w:spacing w:before="219"/>
        <w:ind w:left="116"/>
        <w:jc w:val="both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СЕДМА</w:t>
      </w:r>
    </w:p>
    <w:p w:rsidR="00B8298D" w:rsidRDefault="00982EF9" w:rsidP="00CE5F36">
      <w:pPr>
        <w:spacing w:before="282"/>
        <w:ind w:left="116"/>
        <w:jc w:val="both"/>
        <w:rPr>
          <w:b/>
          <w:sz w:val="36"/>
        </w:rPr>
      </w:pPr>
      <w:r>
        <w:rPr>
          <w:b/>
          <w:sz w:val="36"/>
        </w:rPr>
        <w:t>ЗАКЛЮЧИТЕЛНИ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РАЗПОРЕДБИ</w:t>
      </w:r>
    </w:p>
    <w:p w:rsidR="0061024F" w:rsidRDefault="0061024F" w:rsidP="00CE5F36">
      <w:pPr>
        <w:spacing w:before="282"/>
        <w:ind w:left="116"/>
        <w:jc w:val="both"/>
        <w:rPr>
          <w:b/>
          <w:sz w:val="36"/>
        </w:rPr>
      </w:pPr>
      <w:r>
        <w:rPr>
          <w:b/>
          <w:sz w:val="36"/>
        </w:rPr>
        <w:t>Чл.37</w:t>
      </w:r>
    </w:p>
    <w:p w:rsidR="00B8298D" w:rsidRDefault="00B8298D" w:rsidP="00CE5F36">
      <w:pPr>
        <w:pStyle w:val="af6"/>
        <w:jc w:val="both"/>
        <w:rPr>
          <w:b/>
          <w:sz w:val="40"/>
        </w:rPr>
      </w:pPr>
    </w:p>
    <w:p w:rsidR="00B8298D" w:rsidRDefault="0061024F" w:rsidP="00CE5F36">
      <w:pPr>
        <w:pStyle w:val="af7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 xml:space="preserve">Народно </w:t>
      </w:r>
      <w:r w:rsidR="00982EF9">
        <w:rPr>
          <w:sz w:val="24"/>
        </w:rPr>
        <w:t>Читалището</w:t>
      </w:r>
      <w:r w:rsidR="00982EF9">
        <w:rPr>
          <w:spacing w:val="-2"/>
          <w:sz w:val="24"/>
        </w:rPr>
        <w:t xml:space="preserve"> </w:t>
      </w:r>
      <w:r>
        <w:rPr>
          <w:spacing w:val="-2"/>
          <w:sz w:val="24"/>
        </w:rPr>
        <w:t>със седалище с. Голямо Асеново,Област Хасковска</w:t>
      </w:r>
      <w:r>
        <w:rPr>
          <w:sz w:val="24"/>
        </w:rPr>
        <w:t xml:space="preserve"> се именува с </w:t>
      </w:r>
      <w:r w:rsidR="00982EF9">
        <w:rPr>
          <w:spacing w:val="-2"/>
          <w:sz w:val="24"/>
        </w:rPr>
        <w:t xml:space="preserve"> </w:t>
      </w:r>
      <w:r w:rsidR="00982EF9">
        <w:rPr>
          <w:sz w:val="24"/>
        </w:rPr>
        <w:t>име</w:t>
      </w:r>
      <w:r>
        <w:rPr>
          <w:sz w:val="24"/>
        </w:rPr>
        <w:t>то</w:t>
      </w:r>
      <w:r w:rsidR="00982EF9">
        <w:rPr>
          <w:spacing w:val="-1"/>
          <w:sz w:val="24"/>
        </w:rPr>
        <w:t xml:space="preserve"> </w:t>
      </w:r>
      <w:r w:rsidR="00982EF9">
        <w:rPr>
          <w:sz w:val="24"/>
        </w:rPr>
        <w:t>–</w:t>
      </w:r>
      <w:r w:rsidR="00982EF9">
        <w:rPr>
          <w:spacing w:val="-1"/>
          <w:sz w:val="24"/>
        </w:rPr>
        <w:t xml:space="preserve"> </w:t>
      </w:r>
      <w:r w:rsidR="00982EF9">
        <w:rPr>
          <w:sz w:val="24"/>
        </w:rPr>
        <w:t>НЧ</w:t>
      </w:r>
      <w:r w:rsidR="00982EF9">
        <w:rPr>
          <w:spacing w:val="-2"/>
          <w:sz w:val="24"/>
        </w:rPr>
        <w:t xml:space="preserve"> </w:t>
      </w:r>
      <w:r w:rsidR="00277921">
        <w:t>„Съзнание 1928</w:t>
      </w:r>
      <w:r w:rsidR="00982EF9">
        <w:t>“</w:t>
      </w:r>
    </w:p>
    <w:p w:rsidR="00B8298D" w:rsidRDefault="00982EF9" w:rsidP="00CE5F36">
      <w:pPr>
        <w:pStyle w:val="af7"/>
        <w:numPr>
          <w:ilvl w:val="0"/>
          <w:numId w:val="1"/>
        </w:numPr>
        <w:tabs>
          <w:tab w:val="left" w:pos="837"/>
        </w:tabs>
        <w:ind w:right="112"/>
        <w:jc w:val="both"/>
        <w:rPr>
          <w:sz w:val="24"/>
        </w:rPr>
      </w:pPr>
      <w:r>
        <w:rPr>
          <w:sz w:val="24"/>
        </w:rPr>
        <w:t xml:space="preserve">Читалището има кръгъл печат, </w:t>
      </w:r>
      <w:r w:rsidR="00277921">
        <w:rPr>
          <w:sz w:val="24"/>
        </w:rPr>
        <w:t xml:space="preserve">с </w:t>
      </w:r>
      <w:r>
        <w:rPr>
          <w:sz w:val="24"/>
        </w:rPr>
        <w:t>надпис Н</w:t>
      </w:r>
      <w:r w:rsidR="00277921">
        <w:rPr>
          <w:sz w:val="24"/>
        </w:rPr>
        <w:t xml:space="preserve">ародно </w:t>
      </w:r>
      <w:r>
        <w:rPr>
          <w:sz w:val="24"/>
        </w:rPr>
        <w:t>Ч</w:t>
      </w:r>
      <w:r w:rsidR="00277921">
        <w:rPr>
          <w:sz w:val="24"/>
        </w:rPr>
        <w:t>италище</w:t>
      </w:r>
      <w:r>
        <w:rPr>
          <w:sz w:val="24"/>
        </w:rPr>
        <w:t xml:space="preserve"> </w:t>
      </w:r>
      <w:r w:rsidR="00277921">
        <w:t>„Съзнание 1928</w:t>
      </w:r>
      <w:r>
        <w:t>“</w:t>
      </w:r>
      <w:r>
        <w:rPr>
          <w:sz w:val="24"/>
        </w:rPr>
        <w:t>с окръжност 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средата с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годината на</w:t>
      </w:r>
      <w:r>
        <w:rPr>
          <w:spacing w:val="-2"/>
          <w:sz w:val="24"/>
        </w:rPr>
        <w:t xml:space="preserve"> </w:t>
      </w:r>
      <w:r w:rsidR="00277921">
        <w:rPr>
          <w:spacing w:val="-2"/>
          <w:sz w:val="24"/>
        </w:rPr>
        <w:t xml:space="preserve">неговото </w:t>
      </w:r>
      <w:r>
        <w:rPr>
          <w:sz w:val="24"/>
        </w:rPr>
        <w:t>основаване</w:t>
      </w:r>
      <w:r w:rsidR="00277921">
        <w:rPr>
          <w:sz w:val="24"/>
        </w:rPr>
        <w:t xml:space="preserve"> през1928г.</w:t>
      </w:r>
      <w:r w:rsidR="00BA18F4">
        <w:rPr>
          <w:sz w:val="24"/>
        </w:rPr>
        <w:t>,с книга по средата.</w:t>
      </w:r>
    </w:p>
    <w:p w:rsidR="00B8298D" w:rsidRPr="003E51F3" w:rsidRDefault="00277921" w:rsidP="00CE5F36">
      <w:pPr>
        <w:pStyle w:val="af7"/>
        <w:numPr>
          <w:ilvl w:val="0"/>
          <w:numId w:val="1"/>
        </w:numPr>
        <w:tabs>
          <w:tab w:val="left" w:pos="837"/>
        </w:tabs>
        <w:ind w:right="931" w:hanging="361"/>
        <w:jc w:val="both"/>
        <w:rPr>
          <w:sz w:val="24"/>
        </w:rPr>
      </w:pPr>
      <w:r w:rsidRPr="003E51F3">
        <w:rPr>
          <w:sz w:val="24"/>
        </w:rPr>
        <w:t>Празник на Читалището е 24.02.</w:t>
      </w:r>
      <w:r w:rsidR="003E51F3" w:rsidRPr="003E51F3">
        <w:rPr>
          <w:sz w:val="24"/>
        </w:rPr>
        <w:t>/февруари/</w:t>
      </w:r>
      <w:r w:rsidR="00982EF9" w:rsidRPr="003E51F3">
        <w:rPr>
          <w:sz w:val="24"/>
        </w:rPr>
        <w:t xml:space="preserve"> </w:t>
      </w:r>
      <w:r w:rsidR="003E51F3" w:rsidRPr="003E51F3">
        <w:rPr>
          <w:sz w:val="24"/>
        </w:rPr>
        <w:t>-</w:t>
      </w:r>
      <w:r w:rsidR="003E51F3">
        <w:rPr>
          <w:sz w:val="24"/>
        </w:rPr>
        <w:t>датата,месеца и годината от неговото основаване.</w:t>
      </w:r>
    </w:p>
    <w:p w:rsidR="00B8298D" w:rsidRDefault="00B8298D" w:rsidP="00CE5F36">
      <w:pPr>
        <w:tabs>
          <w:tab w:val="left" w:pos="837"/>
        </w:tabs>
        <w:ind w:left="475"/>
        <w:jc w:val="both"/>
        <w:rPr>
          <w:sz w:val="24"/>
        </w:rPr>
      </w:pPr>
    </w:p>
    <w:p w:rsidR="009D1C8E" w:rsidRDefault="009D1C8E" w:rsidP="00CE5F36">
      <w:pPr>
        <w:tabs>
          <w:tab w:val="left" w:pos="837"/>
        </w:tabs>
        <w:ind w:left="475"/>
        <w:jc w:val="both"/>
        <w:rPr>
          <w:sz w:val="24"/>
        </w:rPr>
      </w:pPr>
      <w:r>
        <w:rPr>
          <w:sz w:val="24"/>
        </w:rPr>
        <w:t>Уставът на Народно Читалище „Съзнание”</w:t>
      </w:r>
      <w:r w:rsidR="00CE5F36">
        <w:rPr>
          <w:sz w:val="24"/>
        </w:rPr>
        <w:t xml:space="preserve"> </w:t>
      </w:r>
      <w:r>
        <w:rPr>
          <w:sz w:val="24"/>
        </w:rPr>
        <w:t>с.Голямо Асенов</w:t>
      </w:r>
      <w:r w:rsidR="00C34DC5">
        <w:rPr>
          <w:sz w:val="24"/>
        </w:rPr>
        <w:t>о</w:t>
      </w:r>
      <w:r>
        <w:rPr>
          <w:sz w:val="24"/>
        </w:rPr>
        <w:t>,</w:t>
      </w:r>
      <w:r w:rsidR="00CE5F36">
        <w:rPr>
          <w:sz w:val="24"/>
        </w:rPr>
        <w:t xml:space="preserve"> </w:t>
      </w:r>
      <w:r>
        <w:rPr>
          <w:sz w:val="24"/>
        </w:rPr>
        <w:t>Община Димитровград</w:t>
      </w:r>
      <w:r w:rsidR="00C34DC5">
        <w:rPr>
          <w:sz w:val="24"/>
        </w:rPr>
        <w:t>,област Хасковс</w:t>
      </w:r>
      <w:r w:rsidR="00E26893">
        <w:rPr>
          <w:sz w:val="24"/>
        </w:rPr>
        <w:t>ка е приет на 28.04.2010 година и изменен с решение на общото събрание на 12.03.2022г.</w:t>
      </w:r>
    </w:p>
    <w:p w:rsidR="00E26893" w:rsidRDefault="00E26893" w:rsidP="00CE5F36">
      <w:pPr>
        <w:tabs>
          <w:tab w:val="left" w:pos="837"/>
        </w:tabs>
        <w:ind w:left="475"/>
        <w:jc w:val="both"/>
        <w:rPr>
          <w:sz w:val="24"/>
        </w:rPr>
      </w:pPr>
    </w:p>
    <w:p w:rsidR="00E26893" w:rsidRDefault="00E26893" w:rsidP="00CE5F36">
      <w:pPr>
        <w:tabs>
          <w:tab w:val="left" w:pos="837"/>
        </w:tabs>
        <w:ind w:left="475"/>
        <w:jc w:val="both"/>
        <w:rPr>
          <w:sz w:val="24"/>
        </w:rPr>
      </w:pPr>
    </w:p>
    <w:p w:rsidR="00E26893" w:rsidRDefault="00E26893" w:rsidP="00CE5F36">
      <w:pPr>
        <w:tabs>
          <w:tab w:val="left" w:pos="837"/>
        </w:tabs>
        <w:ind w:left="475"/>
        <w:jc w:val="both"/>
        <w:rPr>
          <w:sz w:val="24"/>
        </w:rPr>
      </w:pPr>
    </w:p>
    <w:p w:rsidR="00E26893" w:rsidRDefault="00E26893" w:rsidP="00E26893">
      <w:pPr>
        <w:tabs>
          <w:tab w:val="left" w:pos="837"/>
        </w:tabs>
        <w:ind w:left="475"/>
        <w:jc w:val="center"/>
        <w:rPr>
          <w:sz w:val="24"/>
        </w:rPr>
      </w:pPr>
      <w:r>
        <w:rPr>
          <w:sz w:val="24"/>
        </w:rPr>
        <w:t xml:space="preserve">Заверен препис от председател на читалището: </w:t>
      </w:r>
      <w:r w:rsidRPr="00E26893">
        <w:rPr>
          <w:sz w:val="24"/>
        </w:rPr>
        <w:t>ПЕНКА МАРИНОВА ТРИФОНОВА</w:t>
      </w:r>
    </w:p>
    <w:p w:rsidR="00E26893" w:rsidRDefault="00E26893" w:rsidP="00E26893">
      <w:pPr>
        <w:tabs>
          <w:tab w:val="left" w:pos="837"/>
        </w:tabs>
        <w:ind w:left="475"/>
        <w:jc w:val="center"/>
        <w:rPr>
          <w:sz w:val="24"/>
        </w:rPr>
      </w:pPr>
    </w:p>
    <w:p w:rsidR="00E26893" w:rsidRDefault="00E26893" w:rsidP="00E26893">
      <w:pPr>
        <w:tabs>
          <w:tab w:val="left" w:pos="837"/>
        </w:tabs>
        <w:ind w:left="475"/>
        <w:jc w:val="center"/>
        <w:rPr>
          <w:sz w:val="24"/>
        </w:rPr>
      </w:pPr>
    </w:p>
    <w:p w:rsidR="00E26893" w:rsidRPr="009D1C8E" w:rsidRDefault="00E26893" w:rsidP="00E26893">
      <w:pPr>
        <w:tabs>
          <w:tab w:val="left" w:pos="837"/>
        </w:tabs>
        <w:ind w:left="475"/>
        <w:jc w:val="center"/>
        <w:rPr>
          <w:sz w:val="24"/>
        </w:rPr>
      </w:pPr>
      <w:r>
        <w:rPr>
          <w:sz w:val="24"/>
        </w:rPr>
        <w:t>……………………………………./подпис и печат на НЧ/</w:t>
      </w:r>
    </w:p>
    <w:sectPr w:rsidR="00E26893" w:rsidRPr="009D1C8E" w:rsidSect="00B8298D"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63F"/>
    <w:multiLevelType w:val="hybridMultilevel"/>
    <w:tmpl w:val="B6020D3E"/>
    <w:lvl w:ilvl="0" w:tplc="4CB2E23E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w w:val="100"/>
        <w:lang w:val="bg-BG" w:eastAsia="en-US" w:bidi="ar-SA"/>
      </w:rPr>
    </w:lvl>
    <w:lvl w:ilvl="1" w:tplc="1506D14E">
      <w:numFmt w:val="bullet"/>
      <w:lvlText w:val=""/>
      <w:lvlJc w:val="left"/>
      <w:pPr>
        <w:ind w:left="16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2" w:tplc="294E14B8">
      <w:numFmt w:val="bullet"/>
      <w:lvlText w:val="•"/>
      <w:lvlJc w:val="left"/>
      <w:pPr>
        <w:ind w:left="2471" w:hanging="360"/>
      </w:pPr>
      <w:rPr>
        <w:rFonts w:hint="default"/>
        <w:lang w:val="bg-BG" w:eastAsia="en-US" w:bidi="ar-SA"/>
      </w:rPr>
    </w:lvl>
    <w:lvl w:ilvl="3" w:tplc="1A5C82C8">
      <w:numFmt w:val="bullet"/>
      <w:lvlText w:val="•"/>
      <w:lvlJc w:val="left"/>
      <w:pPr>
        <w:ind w:left="3323" w:hanging="360"/>
      </w:pPr>
      <w:rPr>
        <w:rFonts w:hint="default"/>
        <w:lang w:val="bg-BG" w:eastAsia="en-US" w:bidi="ar-SA"/>
      </w:rPr>
    </w:lvl>
    <w:lvl w:ilvl="4" w:tplc="BA806D88">
      <w:numFmt w:val="bullet"/>
      <w:lvlText w:val="•"/>
      <w:lvlJc w:val="left"/>
      <w:pPr>
        <w:ind w:left="4175" w:hanging="360"/>
      </w:pPr>
      <w:rPr>
        <w:rFonts w:hint="default"/>
        <w:lang w:val="bg-BG" w:eastAsia="en-US" w:bidi="ar-SA"/>
      </w:rPr>
    </w:lvl>
    <w:lvl w:ilvl="5" w:tplc="7B2E31DC">
      <w:numFmt w:val="bullet"/>
      <w:lvlText w:val="•"/>
      <w:lvlJc w:val="left"/>
      <w:pPr>
        <w:ind w:left="5027" w:hanging="360"/>
      </w:pPr>
      <w:rPr>
        <w:rFonts w:hint="default"/>
        <w:lang w:val="bg-BG" w:eastAsia="en-US" w:bidi="ar-SA"/>
      </w:rPr>
    </w:lvl>
    <w:lvl w:ilvl="6" w:tplc="4E2EB8A8">
      <w:numFmt w:val="bullet"/>
      <w:lvlText w:val="•"/>
      <w:lvlJc w:val="left"/>
      <w:pPr>
        <w:ind w:left="5879" w:hanging="360"/>
      </w:pPr>
      <w:rPr>
        <w:rFonts w:hint="default"/>
        <w:lang w:val="bg-BG" w:eastAsia="en-US" w:bidi="ar-SA"/>
      </w:rPr>
    </w:lvl>
    <w:lvl w:ilvl="7" w:tplc="91A0368A">
      <w:numFmt w:val="bullet"/>
      <w:lvlText w:val="•"/>
      <w:lvlJc w:val="left"/>
      <w:pPr>
        <w:ind w:left="6730" w:hanging="360"/>
      </w:pPr>
      <w:rPr>
        <w:rFonts w:hint="default"/>
        <w:lang w:val="bg-BG" w:eastAsia="en-US" w:bidi="ar-SA"/>
      </w:rPr>
    </w:lvl>
    <w:lvl w:ilvl="8" w:tplc="A768AC70">
      <w:numFmt w:val="bullet"/>
      <w:lvlText w:val="•"/>
      <w:lvlJc w:val="left"/>
      <w:pPr>
        <w:ind w:left="7582" w:hanging="360"/>
      </w:pPr>
      <w:rPr>
        <w:rFonts w:hint="default"/>
        <w:lang w:val="bg-BG" w:eastAsia="en-US" w:bidi="ar-SA"/>
      </w:rPr>
    </w:lvl>
  </w:abstractNum>
  <w:abstractNum w:abstractNumId="1">
    <w:nsid w:val="0FCF2A50"/>
    <w:multiLevelType w:val="hybridMultilevel"/>
    <w:tmpl w:val="EF32D4BC"/>
    <w:lvl w:ilvl="0" w:tplc="E776424A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8814C654">
      <w:numFmt w:val="bullet"/>
      <w:lvlText w:val="•"/>
      <w:lvlJc w:val="left"/>
      <w:pPr>
        <w:ind w:left="1738" w:hanging="360"/>
      </w:pPr>
      <w:rPr>
        <w:rFonts w:hint="default"/>
        <w:lang w:val="bg-BG" w:eastAsia="en-US" w:bidi="ar-SA"/>
      </w:rPr>
    </w:lvl>
    <w:lvl w:ilvl="2" w:tplc="3CE80C76">
      <w:numFmt w:val="bullet"/>
      <w:lvlText w:val="•"/>
      <w:lvlJc w:val="left"/>
      <w:pPr>
        <w:ind w:left="2577" w:hanging="360"/>
      </w:pPr>
      <w:rPr>
        <w:rFonts w:hint="default"/>
        <w:lang w:val="bg-BG" w:eastAsia="en-US" w:bidi="ar-SA"/>
      </w:rPr>
    </w:lvl>
    <w:lvl w:ilvl="3" w:tplc="5CC6A8E2">
      <w:numFmt w:val="bullet"/>
      <w:lvlText w:val="•"/>
      <w:lvlJc w:val="left"/>
      <w:pPr>
        <w:ind w:left="3415" w:hanging="360"/>
      </w:pPr>
      <w:rPr>
        <w:rFonts w:hint="default"/>
        <w:lang w:val="bg-BG" w:eastAsia="en-US" w:bidi="ar-SA"/>
      </w:rPr>
    </w:lvl>
    <w:lvl w:ilvl="4" w:tplc="7C3A3E36">
      <w:numFmt w:val="bullet"/>
      <w:lvlText w:val="•"/>
      <w:lvlJc w:val="left"/>
      <w:pPr>
        <w:ind w:left="4254" w:hanging="360"/>
      </w:pPr>
      <w:rPr>
        <w:rFonts w:hint="default"/>
        <w:lang w:val="bg-BG" w:eastAsia="en-US" w:bidi="ar-SA"/>
      </w:rPr>
    </w:lvl>
    <w:lvl w:ilvl="5" w:tplc="1DDA9B04">
      <w:numFmt w:val="bullet"/>
      <w:lvlText w:val="•"/>
      <w:lvlJc w:val="left"/>
      <w:pPr>
        <w:ind w:left="5093" w:hanging="360"/>
      </w:pPr>
      <w:rPr>
        <w:rFonts w:hint="default"/>
        <w:lang w:val="bg-BG" w:eastAsia="en-US" w:bidi="ar-SA"/>
      </w:rPr>
    </w:lvl>
    <w:lvl w:ilvl="6" w:tplc="95404F14">
      <w:numFmt w:val="bullet"/>
      <w:lvlText w:val="•"/>
      <w:lvlJc w:val="left"/>
      <w:pPr>
        <w:ind w:left="5931" w:hanging="360"/>
      </w:pPr>
      <w:rPr>
        <w:rFonts w:hint="default"/>
        <w:lang w:val="bg-BG" w:eastAsia="en-US" w:bidi="ar-SA"/>
      </w:rPr>
    </w:lvl>
    <w:lvl w:ilvl="7" w:tplc="3FD4025A">
      <w:numFmt w:val="bullet"/>
      <w:lvlText w:val="•"/>
      <w:lvlJc w:val="left"/>
      <w:pPr>
        <w:ind w:left="6770" w:hanging="360"/>
      </w:pPr>
      <w:rPr>
        <w:rFonts w:hint="default"/>
        <w:lang w:val="bg-BG" w:eastAsia="en-US" w:bidi="ar-SA"/>
      </w:rPr>
    </w:lvl>
    <w:lvl w:ilvl="8" w:tplc="A8A42FAE">
      <w:numFmt w:val="bullet"/>
      <w:lvlText w:val="•"/>
      <w:lvlJc w:val="left"/>
      <w:pPr>
        <w:ind w:left="7609" w:hanging="360"/>
      </w:pPr>
      <w:rPr>
        <w:rFonts w:hint="default"/>
        <w:lang w:val="bg-BG" w:eastAsia="en-US" w:bidi="ar-SA"/>
      </w:rPr>
    </w:lvl>
  </w:abstractNum>
  <w:abstractNum w:abstractNumId="2">
    <w:nsid w:val="19AD26B6"/>
    <w:multiLevelType w:val="hybridMultilevel"/>
    <w:tmpl w:val="7C86A23A"/>
    <w:lvl w:ilvl="0" w:tplc="1152C98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0B5648A6">
      <w:numFmt w:val="bullet"/>
      <w:lvlText w:val="•"/>
      <w:lvlJc w:val="left"/>
      <w:pPr>
        <w:ind w:left="1684" w:hanging="360"/>
      </w:pPr>
      <w:rPr>
        <w:rFonts w:hint="default"/>
        <w:lang w:val="bg-BG" w:eastAsia="en-US" w:bidi="ar-SA"/>
      </w:rPr>
    </w:lvl>
    <w:lvl w:ilvl="2" w:tplc="7F50BBB4">
      <w:numFmt w:val="bullet"/>
      <w:lvlText w:val="•"/>
      <w:lvlJc w:val="left"/>
      <w:pPr>
        <w:ind w:left="2529" w:hanging="360"/>
      </w:pPr>
      <w:rPr>
        <w:rFonts w:hint="default"/>
        <w:lang w:val="bg-BG" w:eastAsia="en-US" w:bidi="ar-SA"/>
      </w:rPr>
    </w:lvl>
    <w:lvl w:ilvl="3" w:tplc="88B4F480"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4" w:tplc="547EBCF6">
      <w:numFmt w:val="bullet"/>
      <w:lvlText w:val="•"/>
      <w:lvlJc w:val="left"/>
      <w:pPr>
        <w:ind w:left="4218" w:hanging="360"/>
      </w:pPr>
      <w:rPr>
        <w:rFonts w:hint="default"/>
        <w:lang w:val="bg-BG" w:eastAsia="en-US" w:bidi="ar-SA"/>
      </w:rPr>
    </w:lvl>
    <w:lvl w:ilvl="5" w:tplc="E002399A">
      <w:numFmt w:val="bullet"/>
      <w:lvlText w:val="•"/>
      <w:lvlJc w:val="left"/>
      <w:pPr>
        <w:ind w:left="5063" w:hanging="360"/>
      </w:pPr>
      <w:rPr>
        <w:rFonts w:hint="default"/>
        <w:lang w:val="bg-BG" w:eastAsia="en-US" w:bidi="ar-SA"/>
      </w:rPr>
    </w:lvl>
    <w:lvl w:ilvl="6" w:tplc="243ED964">
      <w:numFmt w:val="bullet"/>
      <w:lvlText w:val="•"/>
      <w:lvlJc w:val="left"/>
      <w:pPr>
        <w:ind w:left="5907" w:hanging="360"/>
      </w:pPr>
      <w:rPr>
        <w:rFonts w:hint="default"/>
        <w:lang w:val="bg-BG" w:eastAsia="en-US" w:bidi="ar-SA"/>
      </w:rPr>
    </w:lvl>
    <w:lvl w:ilvl="7" w:tplc="48CE7ACC">
      <w:numFmt w:val="bullet"/>
      <w:lvlText w:val="•"/>
      <w:lvlJc w:val="left"/>
      <w:pPr>
        <w:ind w:left="6752" w:hanging="360"/>
      </w:pPr>
      <w:rPr>
        <w:rFonts w:hint="default"/>
        <w:lang w:val="bg-BG" w:eastAsia="en-US" w:bidi="ar-SA"/>
      </w:rPr>
    </w:lvl>
    <w:lvl w:ilvl="8" w:tplc="6E0AE8CE">
      <w:numFmt w:val="bullet"/>
      <w:lvlText w:val="•"/>
      <w:lvlJc w:val="left"/>
      <w:pPr>
        <w:ind w:left="7597" w:hanging="360"/>
      </w:pPr>
      <w:rPr>
        <w:rFonts w:hint="default"/>
        <w:lang w:val="bg-BG" w:eastAsia="en-US" w:bidi="ar-SA"/>
      </w:rPr>
    </w:lvl>
  </w:abstractNum>
  <w:abstractNum w:abstractNumId="3">
    <w:nsid w:val="206D3D01"/>
    <w:multiLevelType w:val="hybridMultilevel"/>
    <w:tmpl w:val="0046D404"/>
    <w:lvl w:ilvl="0" w:tplc="599411D0">
      <w:start w:val="1"/>
      <w:numFmt w:val="upperRoman"/>
      <w:lvlText w:val="%1."/>
      <w:lvlJc w:val="left"/>
      <w:pPr>
        <w:ind w:left="836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bg-BG" w:eastAsia="en-US" w:bidi="ar-SA"/>
      </w:rPr>
    </w:lvl>
    <w:lvl w:ilvl="1" w:tplc="95D6B528">
      <w:start w:val="1"/>
      <w:numFmt w:val="decimal"/>
      <w:lvlText w:val="%2."/>
      <w:lvlJc w:val="left"/>
      <w:pPr>
        <w:ind w:left="1556" w:hanging="5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2" w:tplc="46C0B7C6">
      <w:numFmt w:val="bullet"/>
      <w:lvlText w:val="•"/>
      <w:lvlJc w:val="left"/>
      <w:pPr>
        <w:ind w:left="2418" w:hanging="540"/>
      </w:pPr>
      <w:rPr>
        <w:rFonts w:hint="default"/>
        <w:lang w:val="bg-BG" w:eastAsia="en-US" w:bidi="ar-SA"/>
      </w:rPr>
    </w:lvl>
    <w:lvl w:ilvl="3" w:tplc="BB0C3816">
      <w:numFmt w:val="bullet"/>
      <w:lvlText w:val="•"/>
      <w:lvlJc w:val="left"/>
      <w:pPr>
        <w:ind w:left="3276" w:hanging="540"/>
      </w:pPr>
      <w:rPr>
        <w:rFonts w:hint="default"/>
        <w:lang w:val="bg-BG" w:eastAsia="en-US" w:bidi="ar-SA"/>
      </w:rPr>
    </w:lvl>
    <w:lvl w:ilvl="4" w:tplc="0218D2DE">
      <w:numFmt w:val="bullet"/>
      <w:lvlText w:val="•"/>
      <w:lvlJc w:val="left"/>
      <w:pPr>
        <w:ind w:left="4135" w:hanging="540"/>
      </w:pPr>
      <w:rPr>
        <w:rFonts w:hint="default"/>
        <w:lang w:val="bg-BG" w:eastAsia="en-US" w:bidi="ar-SA"/>
      </w:rPr>
    </w:lvl>
    <w:lvl w:ilvl="5" w:tplc="492A3844">
      <w:numFmt w:val="bullet"/>
      <w:lvlText w:val="•"/>
      <w:lvlJc w:val="left"/>
      <w:pPr>
        <w:ind w:left="4993" w:hanging="540"/>
      </w:pPr>
      <w:rPr>
        <w:rFonts w:hint="default"/>
        <w:lang w:val="bg-BG" w:eastAsia="en-US" w:bidi="ar-SA"/>
      </w:rPr>
    </w:lvl>
    <w:lvl w:ilvl="6" w:tplc="D32831B4">
      <w:numFmt w:val="bullet"/>
      <w:lvlText w:val="•"/>
      <w:lvlJc w:val="left"/>
      <w:pPr>
        <w:ind w:left="5852" w:hanging="540"/>
      </w:pPr>
      <w:rPr>
        <w:rFonts w:hint="default"/>
        <w:lang w:val="bg-BG" w:eastAsia="en-US" w:bidi="ar-SA"/>
      </w:rPr>
    </w:lvl>
    <w:lvl w:ilvl="7" w:tplc="0C8473E8">
      <w:numFmt w:val="bullet"/>
      <w:lvlText w:val="•"/>
      <w:lvlJc w:val="left"/>
      <w:pPr>
        <w:ind w:left="6710" w:hanging="540"/>
      </w:pPr>
      <w:rPr>
        <w:rFonts w:hint="default"/>
        <w:lang w:val="bg-BG" w:eastAsia="en-US" w:bidi="ar-SA"/>
      </w:rPr>
    </w:lvl>
    <w:lvl w:ilvl="8" w:tplc="E8E084EA">
      <w:numFmt w:val="bullet"/>
      <w:lvlText w:val="•"/>
      <w:lvlJc w:val="left"/>
      <w:pPr>
        <w:ind w:left="7569" w:hanging="540"/>
      </w:pPr>
      <w:rPr>
        <w:rFonts w:hint="default"/>
        <w:lang w:val="bg-BG" w:eastAsia="en-US" w:bidi="ar-SA"/>
      </w:rPr>
    </w:lvl>
  </w:abstractNum>
  <w:abstractNum w:abstractNumId="4">
    <w:nsid w:val="25D5182D"/>
    <w:multiLevelType w:val="hybridMultilevel"/>
    <w:tmpl w:val="43BCF140"/>
    <w:lvl w:ilvl="0" w:tplc="D2081EC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CE205182">
      <w:numFmt w:val="bullet"/>
      <w:lvlText w:val="•"/>
      <w:lvlJc w:val="left"/>
      <w:pPr>
        <w:ind w:left="1684" w:hanging="360"/>
      </w:pPr>
      <w:rPr>
        <w:rFonts w:hint="default"/>
        <w:lang w:val="bg-BG" w:eastAsia="en-US" w:bidi="ar-SA"/>
      </w:rPr>
    </w:lvl>
    <w:lvl w:ilvl="2" w:tplc="6F72E928">
      <w:numFmt w:val="bullet"/>
      <w:lvlText w:val="•"/>
      <w:lvlJc w:val="left"/>
      <w:pPr>
        <w:ind w:left="2529" w:hanging="360"/>
      </w:pPr>
      <w:rPr>
        <w:rFonts w:hint="default"/>
        <w:lang w:val="bg-BG" w:eastAsia="en-US" w:bidi="ar-SA"/>
      </w:rPr>
    </w:lvl>
    <w:lvl w:ilvl="3" w:tplc="507E5084"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4" w:tplc="49F4A304">
      <w:numFmt w:val="bullet"/>
      <w:lvlText w:val="•"/>
      <w:lvlJc w:val="left"/>
      <w:pPr>
        <w:ind w:left="4218" w:hanging="360"/>
      </w:pPr>
      <w:rPr>
        <w:rFonts w:hint="default"/>
        <w:lang w:val="bg-BG" w:eastAsia="en-US" w:bidi="ar-SA"/>
      </w:rPr>
    </w:lvl>
    <w:lvl w:ilvl="5" w:tplc="7EE0DEFA">
      <w:numFmt w:val="bullet"/>
      <w:lvlText w:val="•"/>
      <w:lvlJc w:val="left"/>
      <w:pPr>
        <w:ind w:left="5063" w:hanging="360"/>
      </w:pPr>
      <w:rPr>
        <w:rFonts w:hint="default"/>
        <w:lang w:val="bg-BG" w:eastAsia="en-US" w:bidi="ar-SA"/>
      </w:rPr>
    </w:lvl>
    <w:lvl w:ilvl="6" w:tplc="CDB409BE">
      <w:numFmt w:val="bullet"/>
      <w:lvlText w:val="•"/>
      <w:lvlJc w:val="left"/>
      <w:pPr>
        <w:ind w:left="5907" w:hanging="360"/>
      </w:pPr>
      <w:rPr>
        <w:rFonts w:hint="default"/>
        <w:lang w:val="bg-BG" w:eastAsia="en-US" w:bidi="ar-SA"/>
      </w:rPr>
    </w:lvl>
    <w:lvl w:ilvl="7" w:tplc="0BC84BC0">
      <w:numFmt w:val="bullet"/>
      <w:lvlText w:val="•"/>
      <w:lvlJc w:val="left"/>
      <w:pPr>
        <w:ind w:left="6752" w:hanging="360"/>
      </w:pPr>
      <w:rPr>
        <w:rFonts w:hint="default"/>
        <w:lang w:val="bg-BG" w:eastAsia="en-US" w:bidi="ar-SA"/>
      </w:rPr>
    </w:lvl>
    <w:lvl w:ilvl="8" w:tplc="745661AE">
      <w:numFmt w:val="bullet"/>
      <w:lvlText w:val="•"/>
      <w:lvlJc w:val="left"/>
      <w:pPr>
        <w:ind w:left="7597" w:hanging="360"/>
      </w:pPr>
      <w:rPr>
        <w:rFonts w:hint="default"/>
        <w:lang w:val="bg-BG" w:eastAsia="en-US" w:bidi="ar-SA"/>
      </w:rPr>
    </w:lvl>
  </w:abstractNum>
  <w:abstractNum w:abstractNumId="5">
    <w:nsid w:val="27AC1F5A"/>
    <w:multiLevelType w:val="hybridMultilevel"/>
    <w:tmpl w:val="CDDE45D6"/>
    <w:lvl w:ilvl="0" w:tplc="9EB872B2">
      <w:start w:val="1"/>
      <w:numFmt w:val="decimal"/>
      <w:lvlText w:val="%1.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891C7DBE">
      <w:numFmt w:val="bullet"/>
      <w:lvlText w:val="o"/>
      <w:lvlJc w:val="left"/>
      <w:pPr>
        <w:ind w:left="41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2" w:tplc="622460FC">
      <w:numFmt w:val="bullet"/>
      <w:lvlText w:val="•"/>
      <w:lvlJc w:val="left"/>
      <w:pPr>
        <w:ind w:left="1405" w:hanging="360"/>
      </w:pPr>
      <w:rPr>
        <w:rFonts w:hint="default"/>
        <w:lang w:val="bg-BG" w:eastAsia="en-US" w:bidi="ar-SA"/>
      </w:rPr>
    </w:lvl>
    <w:lvl w:ilvl="3" w:tplc="2A08C002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4" w:tplc="BF7457FC">
      <w:numFmt w:val="bullet"/>
      <w:lvlText w:val="•"/>
      <w:lvlJc w:val="left"/>
      <w:pPr>
        <w:ind w:left="3375" w:hanging="360"/>
      </w:pPr>
      <w:rPr>
        <w:rFonts w:hint="default"/>
        <w:lang w:val="bg-BG" w:eastAsia="en-US" w:bidi="ar-SA"/>
      </w:rPr>
    </w:lvl>
    <w:lvl w:ilvl="5" w:tplc="B71C3D32">
      <w:numFmt w:val="bullet"/>
      <w:lvlText w:val="•"/>
      <w:lvlJc w:val="left"/>
      <w:pPr>
        <w:ind w:left="4360" w:hanging="360"/>
      </w:pPr>
      <w:rPr>
        <w:rFonts w:hint="default"/>
        <w:lang w:val="bg-BG" w:eastAsia="en-US" w:bidi="ar-SA"/>
      </w:rPr>
    </w:lvl>
    <w:lvl w:ilvl="6" w:tplc="28084562">
      <w:numFmt w:val="bullet"/>
      <w:lvlText w:val="•"/>
      <w:lvlJc w:val="left"/>
      <w:pPr>
        <w:ind w:left="5345" w:hanging="360"/>
      </w:pPr>
      <w:rPr>
        <w:rFonts w:hint="default"/>
        <w:lang w:val="bg-BG" w:eastAsia="en-US" w:bidi="ar-SA"/>
      </w:rPr>
    </w:lvl>
    <w:lvl w:ilvl="7" w:tplc="186E7BAE">
      <w:numFmt w:val="bullet"/>
      <w:lvlText w:val="•"/>
      <w:lvlJc w:val="left"/>
      <w:pPr>
        <w:ind w:left="6330" w:hanging="360"/>
      </w:pPr>
      <w:rPr>
        <w:rFonts w:hint="default"/>
        <w:lang w:val="bg-BG" w:eastAsia="en-US" w:bidi="ar-SA"/>
      </w:rPr>
    </w:lvl>
    <w:lvl w:ilvl="8" w:tplc="5F780514">
      <w:numFmt w:val="bullet"/>
      <w:lvlText w:val="•"/>
      <w:lvlJc w:val="left"/>
      <w:pPr>
        <w:ind w:left="7316" w:hanging="360"/>
      </w:pPr>
      <w:rPr>
        <w:rFonts w:hint="default"/>
        <w:lang w:val="bg-BG" w:eastAsia="en-US" w:bidi="ar-SA"/>
      </w:rPr>
    </w:lvl>
  </w:abstractNum>
  <w:abstractNum w:abstractNumId="6">
    <w:nsid w:val="2C8C233E"/>
    <w:multiLevelType w:val="hybridMultilevel"/>
    <w:tmpl w:val="73981566"/>
    <w:lvl w:ilvl="0" w:tplc="32CC1D7C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90B63C68">
      <w:numFmt w:val="bullet"/>
      <w:lvlText w:val="•"/>
      <w:lvlJc w:val="left"/>
      <w:pPr>
        <w:ind w:left="1738" w:hanging="360"/>
      </w:pPr>
      <w:rPr>
        <w:rFonts w:hint="default"/>
        <w:lang w:val="bg-BG" w:eastAsia="en-US" w:bidi="ar-SA"/>
      </w:rPr>
    </w:lvl>
    <w:lvl w:ilvl="2" w:tplc="AEC668FA">
      <w:numFmt w:val="bullet"/>
      <w:lvlText w:val="•"/>
      <w:lvlJc w:val="left"/>
      <w:pPr>
        <w:ind w:left="2577" w:hanging="360"/>
      </w:pPr>
      <w:rPr>
        <w:rFonts w:hint="default"/>
        <w:lang w:val="bg-BG" w:eastAsia="en-US" w:bidi="ar-SA"/>
      </w:rPr>
    </w:lvl>
    <w:lvl w:ilvl="3" w:tplc="9B545230">
      <w:numFmt w:val="bullet"/>
      <w:lvlText w:val="•"/>
      <w:lvlJc w:val="left"/>
      <w:pPr>
        <w:ind w:left="3415" w:hanging="360"/>
      </w:pPr>
      <w:rPr>
        <w:rFonts w:hint="default"/>
        <w:lang w:val="bg-BG" w:eastAsia="en-US" w:bidi="ar-SA"/>
      </w:rPr>
    </w:lvl>
    <w:lvl w:ilvl="4" w:tplc="7F94AF86">
      <w:numFmt w:val="bullet"/>
      <w:lvlText w:val="•"/>
      <w:lvlJc w:val="left"/>
      <w:pPr>
        <w:ind w:left="4254" w:hanging="360"/>
      </w:pPr>
      <w:rPr>
        <w:rFonts w:hint="default"/>
        <w:lang w:val="bg-BG" w:eastAsia="en-US" w:bidi="ar-SA"/>
      </w:rPr>
    </w:lvl>
    <w:lvl w:ilvl="5" w:tplc="32A0B07E">
      <w:numFmt w:val="bullet"/>
      <w:lvlText w:val="•"/>
      <w:lvlJc w:val="left"/>
      <w:pPr>
        <w:ind w:left="5093" w:hanging="360"/>
      </w:pPr>
      <w:rPr>
        <w:rFonts w:hint="default"/>
        <w:lang w:val="bg-BG" w:eastAsia="en-US" w:bidi="ar-SA"/>
      </w:rPr>
    </w:lvl>
    <w:lvl w:ilvl="6" w:tplc="7A08FC8E">
      <w:numFmt w:val="bullet"/>
      <w:lvlText w:val="•"/>
      <w:lvlJc w:val="left"/>
      <w:pPr>
        <w:ind w:left="5931" w:hanging="360"/>
      </w:pPr>
      <w:rPr>
        <w:rFonts w:hint="default"/>
        <w:lang w:val="bg-BG" w:eastAsia="en-US" w:bidi="ar-SA"/>
      </w:rPr>
    </w:lvl>
    <w:lvl w:ilvl="7" w:tplc="91726860">
      <w:numFmt w:val="bullet"/>
      <w:lvlText w:val="•"/>
      <w:lvlJc w:val="left"/>
      <w:pPr>
        <w:ind w:left="6770" w:hanging="360"/>
      </w:pPr>
      <w:rPr>
        <w:rFonts w:hint="default"/>
        <w:lang w:val="bg-BG" w:eastAsia="en-US" w:bidi="ar-SA"/>
      </w:rPr>
    </w:lvl>
    <w:lvl w:ilvl="8" w:tplc="B5785EF4">
      <w:numFmt w:val="bullet"/>
      <w:lvlText w:val="•"/>
      <w:lvlJc w:val="left"/>
      <w:pPr>
        <w:ind w:left="7609" w:hanging="360"/>
      </w:pPr>
      <w:rPr>
        <w:rFonts w:hint="default"/>
        <w:lang w:val="bg-BG" w:eastAsia="en-US" w:bidi="ar-SA"/>
      </w:rPr>
    </w:lvl>
  </w:abstractNum>
  <w:abstractNum w:abstractNumId="7">
    <w:nsid w:val="33185BFE"/>
    <w:multiLevelType w:val="hybridMultilevel"/>
    <w:tmpl w:val="BBF42C28"/>
    <w:lvl w:ilvl="0" w:tplc="80663B2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CB0C0A36">
      <w:numFmt w:val="bullet"/>
      <w:lvlText w:val="•"/>
      <w:lvlJc w:val="left"/>
      <w:pPr>
        <w:ind w:left="1684" w:hanging="360"/>
      </w:pPr>
      <w:rPr>
        <w:rFonts w:hint="default"/>
        <w:lang w:val="bg-BG" w:eastAsia="en-US" w:bidi="ar-SA"/>
      </w:rPr>
    </w:lvl>
    <w:lvl w:ilvl="2" w:tplc="22C40BC6">
      <w:numFmt w:val="bullet"/>
      <w:lvlText w:val="•"/>
      <w:lvlJc w:val="left"/>
      <w:pPr>
        <w:ind w:left="2529" w:hanging="360"/>
      </w:pPr>
      <w:rPr>
        <w:rFonts w:hint="default"/>
        <w:lang w:val="bg-BG" w:eastAsia="en-US" w:bidi="ar-SA"/>
      </w:rPr>
    </w:lvl>
    <w:lvl w:ilvl="3" w:tplc="1FDCAE34"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4" w:tplc="862CEA58">
      <w:numFmt w:val="bullet"/>
      <w:lvlText w:val="•"/>
      <w:lvlJc w:val="left"/>
      <w:pPr>
        <w:ind w:left="4218" w:hanging="360"/>
      </w:pPr>
      <w:rPr>
        <w:rFonts w:hint="default"/>
        <w:lang w:val="bg-BG" w:eastAsia="en-US" w:bidi="ar-SA"/>
      </w:rPr>
    </w:lvl>
    <w:lvl w:ilvl="5" w:tplc="C1D22B0C">
      <w:numFmt w:val="bullet"/>
      <w:lvlText w:val="•"/>
      <w:lvlJc w:val="left"/>
      <w:pPr>
        <w:ind w:left="5063" w:hanging="360"/>
      </w:pPr>
      <w:rPr>
        <w:rFonts w:hint="default"/>
        <w:lang w:val="bg-BG" w:eastAsia="en-US" w:bidi="ar-SA"/>
      </w:rPr>
    </w:lvl>
    <w:lvl w:ilvl="6" w:tplc="EC6A283C">
      <w:numFmt w:val="bullet"/>
      <w:lvlText w:val="•"/>
      <w:lvlJc w:val="left"/>
      <w:pPr>
        <w:ind w:left="5907" w:hanging="360"/>
      </w:pPr>
      <w:rPr>
        <w:rFonts w:hint="default"/>
        <w:lang w:val="bg-BG" w:eastAsia="en-US" w:bidi="ar-SA"/>
      </w:rPr>
    </w:lvl>
    <w:lvl w:ilvl="7" w:tplc="DB285204">
      <w:numFmt w:val="bullet"/>
      <w:lvlText w:val="•"/>
      <w:lvlJc w:val="left"/>
      <w:pPr>
        <w:ind w:left="6752" w:hanging="360"/>
      </w:pPr>
      <w:rPr>
        <w:rFonts w:hint="default"/>
        <w:lang w:val="bg-BG" w:eastAsia="en-US" w:bidi="ar-SA"/>
      </w:rPr>
    </w:lvl>
    <w:lvl w:ilvl="8" w:tplc="F5CE813A">
      <w:numFmt w:val="bullet"/>
      <w:lvlText w:val="•"/>
      <w:lvlJc w:val="left"/>
      <w:pPr>
        <w:ind w:left="7597" w:hanging="360"/>
      </w:pPr>
      <w:rPr>
        <w:rFonts w:hint="default"/>
        <w:lang w:val="bg-BG" w:eastAsia="en-US" w:bidi="ar-SA"/>
      </w:rPr>
    </w:lvl>
  </w:abstractNum>
  <w:abstractNum w:abstractNumId="8">
    <w:nsid w:val="35E70D6D"/>
    <w:multiLevelType w:val="hybridMultilevel"/>
    <w:tmpl w:val="B4300396"/>
    <w:lvl w:ilvl="0" w:tplc="DC3CAE7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7DCC7FE6">
      <w:numFmt w:val="bullet"/>
      <w:lvlText w:val="•"/>
      <w:lvlJc w:val="left"/>
      <w:pPr>
        <w:ind w:left="1684" w:hanging="360"/>
      </w:pPr>
      <w:rPr>
        <w:rFonts w:hint="default"/>
        <w:lang w:val="bg-BG" w:eastAsia="en-US" w:bidi="ar-SA"/>
      </w:rPr>
    </w:lvl>
    <w:lvl w:ilvl="2" w:tplc="3D52D480">
      <w:numFmt w:val="bullet"/>
      <w:lvlText w:val="•"/>
      <w:lvlJc w:val="left"/>
      <w:pPr>
        <w:ind w:left="2529" w:hanging="360"/>
      </w:pPr>
      <w:rPr>
        <w:rFonts w:hint="default"/>
        <w:lang w:val="bg-BG" w:eastAsia="en-US" w:bidi="ar-SA"/>
      </w:rPr>
    </w:lvl>
    <w:lvl w:ilvl="3" w:tplc="DCAADEAE"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4" w:tplc="4D263C2A">
      <w:numFmt w:val="bullet"/>
      <w:lvlText w:val="•"/>
      <w:lvlJc w:val="left"/>
      <w:pPr>
        <w:ind w:left="4218" w:hanging="360"/>
      </w:pPr>
      <w:rPr>
        <w:rFonts w:hint="default"/>
        <w:lang w:val="bg-BG" w:eastAsia="en-US" w:bidi="ar-SA"/>
      </w:rPr>
    </w:lvl>
    <w:lvl w:ilvl="5" w:tplc="7DBAB256">
      <w:numFmt w:val="bullet"/>
      <w:lvlText w:val="•"/>
      <w:lvlJc w:val="left"/>
      <w:pPr>
        <w:ind w:left="5063" w:hanging="360"/>
      </w:pPr>
      <w:rPr>
        <w:rFonts w:hint="default"/>
        <w:lang w:val="bg-BG" w:eastAsia="en-US" w:bidi="ar-SA"/>
      </w:rPr>
    </w:lvl>
    <w:lvl w:ilvl="6" w:tplc="0B5AC3E4">
      <w:numFmt w:val="bullet"/>
      <w:lvlText w:val="•"/>
      <w:lvlJc w:val="left"/>
      <w:pPr>
        <w:ind w:left="5907" w:hanging="360"/>
      </w:pPr>
      <w:rPr>
        <w:rFonts w:hint="default"/>
        <w:lang w:val="bg-BG" w:eastAsia="en-US" w:bidi="ar-SA"/>
      </w:rPr>
    </w:lvl>
    <w:lvl w:ilvl="7" w:tplc="B148BEA0">
      <w:numFmt w:val="bullet"/>
      <w:lvlText w:val="•"/>
      <w:lvlJc w:val="left"/>
      <w:pPr>
        <w:ind w:left="6752" w:hanging="360"/>
      </w:pPr>
      <w:rPr>
        <w:rFonts w:hint="default"/>
        <w:lang w:val="bg-BG" w:eastAsia="en-US" w:bidi="ar-SA"/>
      </w:rPr>
    </w:lvl>
    <w:lvl w:ilvl="8" w:tplc="73C6FA5C">
      <w:numFmt w:val="bullet"/>
      <w:lvlText w:val="•"/>
      <w:lvlJc w:val="left"/>
      <w:pPr>
        <w:ind w:left="7597" w:hanging="360"/>
      </w:pPr>
      <w:rPr>
        <w:rFonts w:hint="default"/>
        <w:lang w:val="bg-BG" w:eastAsia="en-US" w:bidi="ar-SA"/>
      </w:rPr>
    </w:lvl>
  </w:abstractNum>
  <w:abstractNum w:abstractNumId="9">
    <w:nsid w:val="3C0C64C6"/>
    <w:multiLevelType w:val="hybridMultilevel"/>
    <w:tmpl w:val="A5C4EB8E"/>
    <w:lvl w:ilvl="0" w:tplc="457E60F2">
      <w:start w:val="1"/>
      <w:numFmt w:val="upperRoman"/>
      <w:lvlText w:val="%1."/>
      <w:lvlJc w:val="left"/>
      <w:pPr>
        <w:ind w:left="836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bg-BG" w:eastAsia="en-US" w:bidi="ar-SA"/>
      </w:rPr>
    </w:lvl>
    <w:lvl w:ilvl="1" w:tplc="89EEF760">
      <w:start w:val="1"/>
      <w:numFmt w:val="decimal"/>
      <w:lvlText w:val="%2."/>
      <w:lvlJc w:val="left"/>
      <w:pPr>
        <w:ind w:left="155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2" w:tplc="E348EB90">
      <w:numFmt w:val="bullet"/>
      <w:lvlText w:val="•"/>
      <w:lvlJc w:val="left"/>
      <w:pPr>
        <w:ind w:left="2418" w:hanging="540"/>
      </w:pPr>
      <w:rPr>
        <w:rFonts w:hint="default"/>
        <w:lang w:val="bg-BG" w:eastAsia="en-US" w:bidi="ar-SA"/>
      </w:rPr>
    </w:lvl>
    <w:lvl w:ilvl="3" w:tplc="97D65B5E">
      <w:numFmt w:val="bullet"/>
      <w:lvlText w:val="•"/>
      <w:lvlJc w:val="left"/>
      <w:pPr>
        <w:ind w:left="3276" w:hanging="540"/>
      </w:pPr>
      <w:rPr>
        <w:rFonts w:hint="default"/>
        <w:lang w:val="bg-BG" w:eastAsia="en-US" w:bidi="ar-SA"/>
      </w:rPr>
    </w:lvl>
    <w:lvl w:ilvl="4" w:tplc="B1745FCA">
      <w:numFmt w:val="bullet"/>
      <w:lvlText w:val="•"/>
      <w:lvlJc w:val="left"/>
      <w:pPr>
        <w:ind w:left="4135" w:hanging="540"/>
      </w:pPr>
      <w:rPr>
        <w:rFonts w:hint="default"/>
        <w:lang w:val="bg-BG" w:eastAsia="en-US" w:bidi="ar-SA"/>
      </w:rPr>
    </w:lvl>
    <w:lvl w:ilvl="5" w:tplc="65F4A3AC">
      <w:numFmt w:val="bullet"/>
      <w:lvlText w:val="•"/>
      <w:lvlJc w:val="left"/>
      <w:pPr>
        <w:ind w:left="4993" w:hanging="540"/>
      </w:pPr>
      <w:rPr>
        <w:rFonts w:hint="default"/>
        <w:lang w:val="bg-BG" w:eastAsia="en-US" w:bidi="ar-SA"/>
      </w:rPr>
    </w:lvl>
    <w:lvl w:ilvl="6" w:tplc="A0567DFC">
      <w:numFmt w:val="bullet"/>
      <w:lvlText w:val="•"/>
      <w:lvlJc w:val="left"/>
      <w:pPr>
        <w:ind w:left="5852" w:hanging="540"/>
      </w:pPr>
      <w:rPr>
        <w:rFonts w:hint="default"/>
        <w:lang w:val="bg-BG" w:eastAsia="en-US" w:bidi="ar-SA"/>
      </w:rPr>
    </w:lvl>
    <w:lvl w:ilvl="7" w:tplc="A300D262">
      <w:numFmt w:val="bullet"/>
      <w:lvlText w:val="•"/>
      <w:lvlJc w:val="left"/>
      <w:pPr>
        <w:ind w:left="6710" w:hanging="540"/>
      </w:pPr>
      <w:rPr>
        <w:rFonts w:hint="default"/>
        <w:lang w:val="bg-BG" w:eastAsia="en-US" w:bidi="ar-SA"/>
      </w:rPr>
    </w:lvl>
    <w:lvl w:ilvl="8" w:tplc="B10A6E24">
      <w:numFmt w:val="bullet"/>
      <w:lvlText w:val="•"/>
      <w:lvlJc w:val="left"/>
      <w:pPr>
        <w:ind w:left="7569" w:hanging="540"/>
      </w:pPr>
      <w:rPr>
        <w:rFonts w:hint="default"/>
        <w:lang w:val="bg-BG" w:eastAsia="en-US" w:bidi="ar-SA"/>
      </w:rPr>
    </w:lvl>
  </w:abstractNum>
  <w:abstractNum w:abstractNumId="10">
    <w:nsid w:val="44897B9A"/>
    <w:multiLevelType w:val="hybridMultilevel"/>
    <w:tmpl w:val="1CBA78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52DD"/>
    <w:multiLevelType w:val="hybridMultilevel"/>
    <w:tmpl w:val="7084F4D4"/>
    <w:lvl w:ilvl="0" w:tplc="2DE6223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4718E216">
      <w:numFmt w:val="bullet"/>
      <w:lvlText w:val="•"/>
      <w:lvlJc w:val="left"/>
      <w:pPr>
        <w:ind w:left="1684" w:hanging="360"/>
      </w:pPr>
      <w:rPr>
        <w:rFonts w:hint="default"/>
        <w:lang w:val="bg-BG" w:eastAsia="en-US" w:bidi="ar-SA"/>
      </w:rPr>
    </w:lvl>
    <w:lvl w:ilvl="2" w:tplc="26C6C602">
      <w:numFmt w:val="bullet"/>
      <w:lvlText w:val="•"/>
      <w:lvlJc w:val="left"/>
      <w:pPr>
        <w:ind w:left="2529" w:hanging="360"/>
      </w:pPr>
      <w:rPr>
        <w:rFonts w:hint="default"/>
        <w:lang w:val="bg-BG" w:eastAsia="en-US" w:bidi="ar-SA"/>
      </w:rPr>
    </w:lvl>
    <w:lvl w:ilvl="3" w:tplc="B21425F4"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4" w:tplc="8EF84570">
      <w:numFmt w:val="bullet"/>
      <w:lvlText w:val="•"/>
      <w:lvlJc w:val="left"/>
      <w:pPr>
        <w:ind w:left="4218" w:hanging="360"/>
      </w:pPr>
      <w:rPr>
        <w:rFonts w:hint="default"/>
        <w:lang w:val="bg-BG" w:eastAsia="en-US" w:bidi="ar-SA"/>
      </w:rPr>
    </w:lvl>
    <w:lvl w:ilvl="5" w:tplc="33A81336">
      <w:numFmt w:val="bullet"/>
      <w:lvlText w:val="•"/>
      <w:lvlJc w:val="left"/>
      <w:pPr>
        <w:ind w:left="5063" w:hanging="360"/>
      </w:pPr>
      <w:rPr>
        <w:rFonts w:hint="default"/>
        <w:lang w:val="bg-BG" w:eastAsia="en-US" w:bidi="ar-SA"/>
      </w:rPr>
    </w:lvl>
    <w:lvl w:ilvl="6" w:tplc="6FBAC8B8">
      <w:numFmt w:val="bullet"/>
      <w:lvlText w:val="•"/>
      <w:lvlJc w:val="left"/>
      <w:pPr>
        <w:ind w:left="5907" w:hanging="360"/>
      </w:pPr>
      <w:rPr>
        <w:rFonts w:hint="default"/>
        <w:lang w:val="bg-BG" w:eastAsia="en-US" w:bidi="ar-SA"/>
      </w:rPr>
    </w:lvl>
    <w:lvl w:ilvl="7" w:tplc="B4CCAEA0">
      <w:numFmt w:val="bullet"/>
      <w:lvlText w:val="•"/>
      <w:lvlJc w:val="left"/>
      <w:pPr>
        <w:ind w:left="6752" w:hanging="360"/>
      </w:pPr>
      <w:rPr>
        <w:rFonts w:hint="default"/>
        <w:lang w:val="bg-BG" w:eastAsia="en-US" w:bidi="ar-SA"/>
      </w:rPr>
    </w:lvl>
    <w:lvl w:ilvl="8" w:tplc="B59A80FC">
      <w:numFmt w:val="bullet"/>
      <w:lvlText w:val="•"/>
      <w:lvlJc w:val="left"/>
      <w:pPr>
        <w:ind w:left="7597" w:hanging="360"/>
      </w:pPr>
      <w:rPr>
        <w:rFonts w:hint="default"/>
        <w:lang w:val="bg-BG" w:eastAsia="en-US" w:bidi="ar-SA"/>
      </w:rPr>
    </w:lvl>
  </w:abstractNum>
  <w:abstractNum w:abstractNumId="12">
    <w:nsid w:val="49D24773"/>
    <w:multiLevelType w:val="hybridMultilevel"/>
    <w:tmpl w:val="843EE082"/>
    <w:lvl w:ilvl="0" w:tplc="982AF784">
      <w:start w:val="1"/>
      <w:numFmt w:val="upperRoman"/>
      <w:lvlText w:val="%1."/>
      <w:lvlJc w:val="left"/>
      <w:pPr>
        <w:ind w:left="836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bg-BG" w:eastAsia="en-US" w:bidi="ar-SA"/>
      </w:rPr>
    </w:lvl>
    <w:lvl w:ilvl="1" w:tplc="2376AB58">
      <w:start w:val="1"/>
      <w:numFmt w:val="decimal"/>
      <w:lvlText w:val="%2."/>
      <w:lvlJc w:val="left"/>
      <w:pPr>
        <w:ind w:left="155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2" w:tplc="C53ABE0A">
      <w:numFmt w:val="bullet"/>
      <w:lvlText w:val="•"/>
      <w:lvlJc w:val="left"/>
      <w:pPr>
        <w:ind w:left="2418" w:hanging="540"/>
      </w:pPr>
      <w:rPr>
        <w:rFonts w:hint="default"/>
        <w:lang w:val="bg-BG" w:eastAsia="en-US" w:bidi="ar-SA"/>
      </w:rPr>
    </w:lvl>
    <w:lvl w:ilvl="3" w:tplc="1EE497F2">
      <w:numFmt w:val="bullet"/>
      <w:lvlText w:val="•"/>
      <w:lvlJc w:val="left"/>
      <w:pPr>
        <w:ind w:left="3276" w:hanging="540"/>
      </w:pPr>
      <w:rPr>
        <w:rFonts w:hint="default"/>
        <w:lang w:val="bg-BG" w:eastAsia="en-US" w:bidi="ar-SA"/>
      </w:rPr>
    </w:lvl>
    <w:lvl w:ilvl="4" w:tplc="BB4241F4">
      <w:numFmt w:val="bullet"/>
      <w:lvlText w:val="•"/>
      <w:lvlJc w:val="left"/>
      <w:pPr>
        <w:ind w:left="4135" w:hanging="540"/>
      </w:pPr>
      <w:rPr>
        <w:rFonts w:hint="default"/>
        <w:lang w:val="bg-BG" w:eastAsia="en-US" w:bidi="ar-SA"/>
      </w:rPr>
    </w:lvl>
    <w:lvl w:ilvl="5" w:tplc="A5880616">
      <w:numFmt w:val="bullet"/>
      <w:lvlText w:val="•"/>
      <w:lvlJc w:val="left"/>
      <w:pPr>
        <w:ind w:left="4993" w:hanging="540"/>
      </w:pPr>
      <w:rPr>
        <w:rFonts w:hint="default"/>
        <w:lang w:val="bg-BG" w:eastAsia="en-US" w:bidi="ar-SA"/>
      </w:rPr>
    </w:lvl>
    <w:lvl w:ilvl="6" w:tplc="DAC43AB2">
      <w:numFmt w:val="bullet"/>
      <w:lvlText w:val="•"/>
      <w:lvlJc w:val="left"/>
      <w:pPr>
        <w:ind w:left="5852" w:hanging="540"/>
      </w:pPr>
      <w:rPr>
        <w:rFonts w:hint="default"/>
        <w:lang w:val="bg-BG" w:eastAsia="en-US" w:bidi="ar-SA"/>
      </w:rPr>
    </w:lvl>
    <w:lvl w:ilvl="7" w:tplc="2EBC4DEE">
      <w:numFmt w:val="bullet"/>
      <w:lvlText w:val="•"/>
      <w:lvlJc w:val="left"/>
      <w:pPr>
        <w:ind w:left="6710" w:hanging="540"/>
      </w:pPr>
      <w:rPr>
        <w:rFonts w:hint="default"/>
        <w:lang w:val="bg-BG" w:eastAsia="en-US" w:bidi="ar-SA"/>
      </w:rPr>
    </w:lvl>
    <w:lvl w:ilvl="8" w:tplc="2812934C">
      <w:numFmt w:val="bullet"/>
      <w:lvlText w:val="•"/>
      <w:lvlJc w:val="left"/>
      <w:pPr>
        <w:ind w:left="7569" w:hanging="540"/>
      </w:pPr>
      <w:rPr>
        <w:rFonts w:hint="default"/>
        <w:lang w:val="bg-BG" w:eastAsia="en-US" w:bidi="ar-SA"/>
      </w:rPr>
    </w:lvl>
  </w:abstractNum>
  <w:abstractNum w:abstractNumId="13">
    <w:nsid w:val="4FFB13CC"/>
    <w:multiLevelType w:val="hybridMultilevel"/>
    <w:tmpl w:val="6E7621E6"/>
    <w:lvl w:ilvl="0" w:tplc="E696A47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95AA23CC">
      <w:numFmt w:val="bullet"/>
      <w:lvlText w:val="•"/>
      <w:lvlJc w:val="left"/>
      <w:pPr>
        <w:ind w:left="1684" w:hanging="360"/>
      </w:pPr>
      <w:rPr>
        <w:rFonts w:hint="default"/>
        <w:lang w:val="bg-BG" w:eastAsia="en-US" w:bidi="ar-SA"/>
      </w:rPr>
    </w:lvl>
    <w:lvl w:ilvl="2" w:tplc="B8E22798">
      <w:numFmt w:val="bullet"/>
      <w:lvlText w:val="•"/>
      <w:lvlJc w:val="left"/>
      <w:pPr>
        <w:ind w:left="2529" w:hanging="360"/>
      </w:pPr>
      <w:rPr>
        <w:rFonts w:hint="default"/>
        <w:lang w:val="bg-BG" w:eastAsia="en-US" w:bidi="ar-SA"/>
      </w:rPr>
    </w:lvl>
    <w:lvl w:ilvl="3" w:tplc="6046CA34"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4" w:tplc="C7103170">
      <w:numFmt w:val="bullet"/>
      <w:lvlText w:val="•"/>
      <w:lvlJc w:val="left"/>
      <w:pPr>
        <w:ind w:left="4218" w:hanging="360"/>
      </w:pPr>
      <w:rPr>
        <w:rFonts w:hint="default"/>
        <w:lang w:val="bg-BG" w:eastAsia="en-US" w:bidi="ar-SA"/>
      </w:rPr>
    </w:lvl>
    <w:lvl w:ilvl="5" w:tplc="11C88D28">
      <w:numFmt w:val="bullet"/>
      <w:lvlText w:val="•"/>
      <w:lvlJc w:val="left"/>
      <w:pPr>
        <w:ind w:left="5063" w:hanging="360"/>
      </w:pPr>
      <w:rPr>
        <w:rFonts w:hint="default"/>
        <w:lang w:val="bg-BG" w:eastAsia="en-US" w:bidi="ar-SA"/>
      </w:rPr>
    </w:lvl>
    <w:lvl w:ilvl="6" w:tplc="D2163FE8">
      <w:numFmt w:val="bullet"/>
      <w:lvlText w:val="•"/>
      <w:lvlJc w:val="left"/>
      <w:pPr>
        <w:ind w:left="5907" w:hanging="360"/>
      </w:pPr>
      <w:rPr>
        <w:rFonts w:hint="default"/>
        <w:lang w:val="bg-BG" w:eastAsia="en-US" w:bidi="ar-SA"/>
      </w:rPr>
    </w:lvl>
    <w:lvl w:ilvl="7" w:tplc="232EE5FE">
      <w:numFmt w:val="bullet"/>
      <w:lvlText w:val="•"/>
      <w:lvlJc w:val="left"/>
      <w:pPr>
        <w:ind w:left="6752" w:hanging="360"/>
      </w:pPr>
      <w:rPr>
        <w:rFonts w:hint="default"/>
        <w:lang w:val="bg-BG" w:eastAsia="en-US" w:bidi="ar-SA"/>
      </w:rPr>
    </w:lvl>
    <w:lvl w:ilvl="8" w:tplc="F364FC00">
      <w:numFmt w:val="bullet"/>
      <w:lvlText w:val="•"/>
      <w:lvlJc w:val="left"/>
      <w:pPr>
        <w:ind w:left="7597" w:hanging="360"/>
      </w:pPr>
      <w:rPr>
        <w:rFonts w:hint="default"/>
        <w:lang w:val="bg-BG" w:eastAsia="en-US" w:bidi="ar-SA"/>
      </w:rPr>
    </w:lvl>
  </w:abstractNum>
  <w:abstractNum w:abstractNumId="14">
    <w:nsid w:val="5A967091"/>
    <w:multiLevelType w:val="hybridMultilevel"/>
    <w:tmpl w:val="56C4FADE"/>
    <w:lvl w:ilvl="0" w:tplc="D3448C1E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bg-BG" w:eastAsia="en-US" w:bidi="ar-SA"/>
      </w:rPr>
    </w:lvl>
    <w:lvl w:ilvl="1" w:tplc="C76E6FD6">
      <w:numFmt w:val="bullet"/>
      <w:lvlText w:val="•"/>
      <w:lvlJc w:val="left"/>
      <w:pPr>
        <w:ind w:left="2332" w:hanging="360"/>
      </w:pPr>
      <w:rPr>
        <w:rFonts w:hint="default"/>
        <w:lang w:val="bg-BG" w:eastAsia="en-US" w:bidi="ar-SA"/>
      </w:rPr>
    </w:lvl>
    <w:lvl w:ilvl="2" w:tplc="CC70995C">
      <w:numFmt w:val="bullet"/>
      <w:lvlText w:val="•"/>
      <w:lvlJc w:val="left"/>
      <w:pPr>
        <w:ind w:left="3105" w:hanging="360"/>
      </w:pPr>
      <w:rPr>
        <w:rFonts w:hint="default"/>
        <w:lang w:val="bg-BG" w:eastAsia="en-US" w:bidi="ar-SA"/>
      </w:rPr>
    </w:lvl>
    <w:lvl w:ilvl="3" w:tplc="094E5C34">
      <w:numFmt w:val="bullet"/>
      <w:lvlText w:val="•"/>
      <w:lvlJc w:val="left"/>
      <w:pPr>
        <w:ind w:left="3877" w:hanging="360"/>
      </w:pPr>
      <w:rPr>
        <w:rFonts w:hint="default"/>
        <w:lang w:val="bg-BG" w:eastAsia="en-US" w:bidi="ar-SA"/>
      </w:rPr>
    </w:lvl>
    <w:lvl w:ilvl="4" w:tplc="907ED362">
      <w:numFmt w:val="bullet"/>
      <w:lvlText w:val="•"/>
      <w:lvlJc w:val="left"/>
      <w:pPr>
        <w:ind w:left="4650" w:hanging="360"/>
      </w:pPr>
      <w:rPr>
        <w:rFonts w:hint="default"/>
        <w:lang w:val="bg-BG" w:eastAsia="en-US" w:bidi="ar-SA"/>
      </w:rPr>
    </w:lvl>
    <w:lvl w:ilvl="5" w:tplc="E4AAE0E0">
      <w:numFmt w:val="bullet"/>
      <w:lvlText w:val="•"/>
      <w:lvlJc w:val="left"/>
      <w:pPr>
        <w:ind w:left="5423" w:hanging="360"/>
      </w:pPr>
      <w:rPr>
        <w:rFonts w:hint="default"/>
        <w:lang w:val="bg-BG" w:eastAsia="en-US" w:bidi="ar-SA"/>
      </w:rPr>
    </w:lvl>
    <w:lvl w:ilvl="6" w:tplc="80C8E0EC">
      <w:numFmt w:val="bullet"/>
      <w:lvlText w:val="•"/>
      <w:lvlJc w:val="left"/>
      <w:pPr>
        <w:ind w:left="6195" w:hanging="360"/>
      </w:pPr>
      <w:rPr>
        <w:rFonts w:hint="default"/>
        <w:lang w:val="bg-BG" w:eastAsia="en-US" w:bidi="ar-SA"/>
      </w:rPr>
    </w:lvl>
    <w:lvl w:ilvl="7" w:tplc="37840A46">
      <w:numFmt w:val="bullet"/>
      <w:lvlText w:val="•"/>
      <w:lvlJc w:val="left"/>
      <w:pPr>
        <w:ind w:left="6968" w:hanging="360"/>
      </w:pPr>
      <w:rPr>
        <w:rFonts w:hint="default"/>
        <w:lang w:val="bg-BG" w:eastAsia="en-US" w:bidi="ar-SA"/>
      </w:rPr>
    </w:lvl>
    <w:lvl w:ilvl="8" w:tplc="6CC890D0">
      <w:numFmt w:val="bullet"/>
      <w:lvlText w:val="•"/>
      <w:lvlJc w:val="left"/>
      <w:pPr>
        <w:ind w:left="7741" w:hanging="360"/>
      </w:pPr>
      <w:rPr>
        <w:rFonts w:hint="default"/>
        <w:lang w:val="bg-BG" w:eastAsia="en-US" w:bidi="ar-SA"/>
      </w:rPr>
    </w:lvl>
  </w:abstractNum>
  <w:abstractNum w:abstractNumId="15">
    <w:nsid w:val="657B6BEC"/>
    <w:multiLevelType w:val="hybridMultilevel"/>
    <w:tmpl w:val="02A48488"/>
    <w:lvl w:ilvl="0" w:tplc="C20C02E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948AE5A8">
      <w:numFmt w:val="bullet"/>
      <w:lvlText w:val="•"/>
      <w:lvlJc w:val="left"/>
      <w:pPr>
        <w:ind w:left="1684" w:hanging="360"/>
      </w:pPr>
      <w:rPr>
        <w:rFonts w:hint="default"/>
        <w:lang w:val="bg-BG" w:eastAsia="en-US" w:bidi="ar-SA"/>
      </w:rPr>
    </w:lvl>
    <w:lvl w:ilvl="2" w:tplc="11CAEFE2">
      <w:numFmt w:val="bullet"/>
      <w:lvlText w:val="•"/>
      <w:lvlJc w:val="left"/>
      <w:pPr>
        <w:ind w:left="2529" w:hanging="360"/>
      </w:pPr>
      <w:rPr>
        <w:rFonts w:hint="default"/>
        <w:lang w:val="bg-BG" w:eastAsia="en-US" w:bidi="ar-SA"/>
      </w:rPr>
    </w:lvl>
    <w:lvl w:ilvl="3" w:tplc="31D8B314"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4" w:tplc="9BEC1504">
      <w:numFmt w:val="bullet"/>
      <w:lvlText w:val="•"/>
      <w:lvlJc w:val="left"/>
      <w:pPr>
        <w:ind w:left="4218" w:hanging="360"/>
      </w:pPr>
      <w:rPr>
        <w:rFonts w:hint="default"/>
        <w:lang w:val="bg-BG" w:eastAsia="en-US" w:bidi="ar-SA"/>
      </w:rPr>
    </w:lvl>
    <w:lvl w:ilvl="5" w:tplc="BA3883BA">
      <w:numFmt w:val="bullet"/>
      <w:lvlText w:val="•"/>
      <w:lvlJc w:val="left"/>
      <w:pPr>
        <w:ind w:left="5063" w:hanging="360"/>
      </w:pPr>
      <w:rPr>
        <w:rFonts w:hint="default"/>
        <w:lang w:val="bg-BG" w:eastAsia="en-US" w:bidi="ar-SA"/>
      </w:rPr>
    </w:lvl>
    <w:lvl w:ilvl="6" w:tplc="022CCACE">
      <w:numFmt w:val="bullet"/>
      <w:lvlText w:val="•"/>
      <w:lvlJc w:val="left"/>
      <w:pPr>
        <w:ind w:left="5907" w:hanging="360"/>
      </w:pPr>
      <w:rPr>
        <w:rFonts w:hint="default"/>
        <w:lang w:val="bg-BG" w:eastAsia="en-US" w:bidi="ar-SA"/>
      </w:rPr>
    </w:lvl>
    <w:lvl w:ilvl="7" w:tplc="E5B88974">
      <w:numFmt w:val="bullet"/>
      <w:lvlText w:val="•"/>
      <w:lvlJc w:val="left"/>
      <w:pPr>
        <w:ind w:left="6752" w:hanging="360"/>
      </w:pPr>
      <w:rPr>
        <w:rFonts w:hint="default"/>
        <w:lang w:val="bg-BG" w:eastAsia="en-US" w:bidi="ar-SA"/>
      </w:rPr>
    </w:lvl>
    <w:lvl w:ilvl="8" w:tplc="B896DEE4">
      <w:numFmt w:val="bullet"/>
      <w:lvlText w:val="•"/>
      <w:lvlJc w:val="left"/>
      <w:pPr>
        <w:ind w:left="7597" w:hanging="360"/>
      </w:pPr>
      <w:rPr>
        <w:rFonts w:hint="default"/>
        <w:lang w:val="bg-BG" w:eastAsia="en-US" w:bidi="ar-SA"/>
      </w:rPr>
    </w:lvl>
  </w:abstractNum>
  <w:abstractNum w:abstractNumId="16">
    <w:nsid w:val="6BB54EAB"/>
    <w:multiLevelType w:val="hybridMultilevel"/>
    <w:tmpl w:val="6C4406F6"/>
    <w:lvl w:ilvl="0" w:tplc="7A64F37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79B22F84">
      <w:numFmt w:val="bullet"/>
      <w:lvlText w:val="•"/>
      <w:lvlJc w:val="left"/>
      <w:pPr>
        <w:ind w:left="1684" w:hanging="360"/>
      </w:pPr>
      <w:rPr>
        <w:rFonts w:hint="default"/>
        <w:lang w:val="bg-BG" w:eastAsia="en-US" w:bidi="ar-SA"/>
      </w:rPr>
    </w:lvl>
    <w:lvl w:ilvl="2" w:tplc="5AD412AE">
      <w:numFmt w:val="bullet"/>
      <w:lvlText w:val="•"/>
      <w:lvlJc w:val="left"/>
      <w:pPr>
        <w:ind w:left="2529" w:hanging="360"/>
      </w:pPr>
      <w:rPr>
        <w:rFonts w:hint="default"/>
        <w:lang w:val="bg-BG" w:eastAsia="en-US" w:bidi="ar-SA"/>
      </w:rPr>
    </w:lvl>
    <w:lvl w:ilvl="3" w:tplc="DD3CC5D0"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4" w:tplc="45CAA1E0">
      <w:numFmt w:val="bullet"/>
      <w:lvlText w:val="•"/>
      <w:lvlJc w:val="left"/>
      <w:pPr>
        <w:ind w:left="4218" w:hanging="360"/>
      </w:pPr>
      <w:rPr>
        <w:rFonts w:hint="default"/>
        <w:lang w:val="bg-BG" w:eastAsia="en-US" w:bidi="ar-SA"/>
      </w:rPr>
    </w:lvl>
    <w:lvl w:ilvl="5" w:tplc="A78C2772">
      <w:numFmt w:val="bullet"/>
      <w:lvlText w:val="•"/>
      <w:lvlJc w:val="left"/>
      <w:pPr>
        <w:ind w:left="5063" w:hanging="360"/>
      </w:pPr>
      <w:rPr>
        <w:rFonts w:hint="default"/>
        <w:lang w:val="bg-BG" w:eastAsia="en-US" w:bidi="ar-SA"/>
      </w:rPr>
    </w:lvl>
    <w:lvl w:ilvl="6" w:tplc="C874A61A">
      <w:numFmt w:val="bullet"/>
      <w:lvlText w:val="•"/>
      <w:lvlJc w:val="left"/>
      <w:pPr>
        <w:ind w:left="5907" w:hanging="360"/>
      </w:pPr>
      <w:rPr>
        <w:rFonts w:hint="default"/>
        <w:lang w:val="bg-BG" w:eastAsia="en-US" w:bidi="ar-SA"/>
      </w:rPr>
    </w:lvl>
    <w:lvl w:ilvl="7" w:tplc="CFC447C2">
      <w:numFmt w:val="bullet"/>
      <w:lvlText w:val="•"/>
      <w:lvlJc w:val="left"/>
      <w:pPr>
        <w:ind w:left="6752" w:hanging="360"/>
      </w:pPr>
      <w:rPr>
        <w:rFonts w:hint="default"/>
        <w:lang w:val="bg-BG" w:eastAsia="en-US" w:bidi="ar-SA"/>
      </w:rPr>
    </w:lvl>
    <w:lvl w:ilvl="8" w:tplc="52B68D90">
      <w:numFmt w:val="bullet"/>
      <w:lvlText w:val="•"/>
      <w:lvlJc w:val="left"/>
      <w:pPr>
        <w:ind w:left="7597" w:hanging="360"/>
      </w:pPr>
      <w:rPr>
        <w:rFonts w:hint="default"/>
        <w:lang w:val="bg-BG" w:eastAsia="en-US" w:bidi="ar-SA"/>
      </w:rPr>
    </w:lvl>
  </w:abstractNum>
  <w:abstractNum w:abstractNumId="17">
    <w:nsid w:val="6D3D7F0A"/>
    <w:multiLevelType w:val="hybridMultilevel"/>
    <w:tmpl w:val="01A435F4"/>
    <w:lvl w:ilvl="0" w:tplc="5B367C8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BFE8D3B2">
      <w:numFmt w:val="bullet"/>
      <w:lvlText w:val="•"/>
      <w:lvlJc w:val="left"/>
      <w:pPr>
        <w:ind w:left="1684" w:hanging="360"/>
      </w:pPr>
      <w:rPr>
        <w:rFonts w:hint="default"/>
        <w:lang w:val="bg-BG" w:eastAsia="en-US" w:bidi="ar-SA"/>
      </w:rPr>
    </w:lvl>
    <w:lvl w:ilvl="2" w:tplc="14A2054C">
      <w:numFmt w:val="bullet"/>
      <w:lvlText w:val="•"/>
      <w:lvlJc w:val="left"/>
      <w:pPr>
        <w:ind w:left="2529" w:hanging="360"/>
      </w:pPr>
      <w:rPr>
        <w:rFonts w:hint="default"/>
        <w:lang w:val="bg-BG" w:eastAsia="en-US" w:bidi="ar-SA"/>
      </w:rPr>
    </w:lvl>
    <w:lvl w:ilvl="3" w:tplc="91BA2A7A"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4" w:tplc="DFA66BE8">
      <w:numFmt w:val="bullet"/>
      <w:lvlText w:val="•"/>
      <w:lvlJc w:val="left"/>
      <w:pPr>
        <w:ind w:left="4218" w:hanging="360"/>
      </w:pPr>
      <w:rPr>
        <w:rFonts w:hint="default"/>
        <w:lang w:val="bg-BG" w:eastAsia="en-US" w:bidi="ar-SA"/>
      </w:rPr>
    </w:lvl>
    <w:lvl w:ilvl="5" w:tplc="2C227020">
      <w:numFmt w:val="bullet"/>
      <w:lvlText w:val="•"/>
      <w:lvlJc w:val="left"/>
      <w:pPr>
        <w:ind w:left="5063" w:hanging="360"/>
      </w:pPr>
      <w:rPr>
        <w:rFonts w:hint="default"/>
        <w:lang w:val="bg-BG" w:eastAsia="en-US" w:bidi="ar-SA"/>
      </w:rPr>
    </w:lvl>
    <w:lvl w:ilvl="6" w:tplc="ED047AAA">
      <w:numFmt w:val="bullet"/>
      <w:lvlText w:val="•"/>
      <w:lvlJc w:val="left"/>
      <w:pPr>
        <w:ind w:left="5907" w:hanging="360"/>
      </w:pPr>
      <w:rPr>
        <w:rFonts w:hint="default"/>
        <w:lang w:val="bg-BG" w:eastAsia="en-US" w:bidi="ar-SA"/>
      </w:rPr>
    </w:lvl>
    <w:lvl w:ilvl="7" w:tplc="619055C0">
      <w:numFmt w:val="bullet"/>
      <w:lvlText w:val="•"/>
      <w:lvlJc w:val="left"/>
      <w:pPr>
        <w:ind w:left="6752" w:hanging="360"/>
      </w:pPr>
      <w:rPr>
        <w:rFonts w:hint="default"/>
        <w:lang w:val="bg-BG" w:eastAsia="en-US" w:bidi="ar-SA"/>
      </w:rPr>
    </w:lvl>
    <w:lvl w:ilvl="8" w:tplc="FC24BEFC">
      <w:numFmt w:val="bullet"/>
      <w:lvlText w:val="•"/>
      <w:lvlJc w:val="left"/>
      <w:pPr>
        <w:ind w:left="7597" w:hanging="360"/>
      </w:pPr>
      <w:rPr>
        <w:rFonts w:hint="default"/>
        <w:lang w:val="bg-BG" w:eastAsia="en-US" w:bidi="ar-SA"/>
      </w:rPr>
    </w:lvl>
  </w:abstractNum>
  <w:abstractNum w:abstractNumId="18">
    <w:nsid w:val="7AE318FB"/>
    <w:multiLevelType w:val="hybridMultilevel"/>
    <w:tmpl w:val="2CA628F6"/>
    <w:lvl w:ilvl="0" w:tplc="E26E4DF0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w w:val="100"/>
        <w:lang w:val="bg-BG" w:eastAsia="en-US" w:bidi="ar-SA"/>
      </w:rPr>
    </w:lvl>
    <w:lvl w:ilvl="1" w:tplc="8452BAF4">
      <w:numFmt w:val="bullet"/>
      <w:lvlText w:val="•"/>
      <w:lvlJc w:val="left"/>
      <w:pPr>
        <w:ind w:left="1684" w:hanging="360"/>
      </w:pPr>
      <w:rPr>
        <w:rFonts w:hint="default"/>
        <w:lang w:val="bg-BG" w:eastAsia="en-US" w:bidi="ar-SA"/>
      </w:rPr>
    </w:lvl>
    <w:lvl w:ilvl="2" w:tplc="C6CAE4E6">
      <w:numFmt w:val="bullet"/>
      <w:lvlText w:val="•"/>
      <w:lvlJc w:val="left"/>
      <w:pPr>
        <w:ind w:left="2529" w:hanging="360"/>
      </w:pPr>
      <w:rPr>
        <w:rFonts w:hint="default"/>
        <w:lang w:val="bg-BG" w:eastAsia="en-US" w:bidi="ar-SA"/>
      </w:rPr>
    </w:lvl>
    <w:lvl w:ilvl="3" w:tplc="05563558"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4" w:tplc="BC28D3BE">
      <w:numFmt w:val="bullet"/>
      <w:lvlText w:val="•"/>
      <w:lvlJc w:val="left"/>
      <w:pPr>
        <w:ind w:left="4218" w:hanging="360"/>
      </w:pPr>
      <w:rPr>
        <w:rFonts w:hint="default"/>
        <w:lang w:val="bg-BG" w:eastAsia="en-US" w:bidi="ar-SA"/>
      </w:rPr>
    </w:lvl>
    <w:lvl w:ilvl="5" w:tplc="C8F05CD4">
      <w:numFmt w:val="bullet"/>
      <w:lvlText w:val="•"/>
      <w:lvlJc w:val="left"/>
      <w:pPr>
        <w:ind w:left="5063" w:hanging="360"/>
      </w:pPr>
      <w:rPr>
        <w:rFonts w:hint="default"/>
        <w:lang w:val="bg-BG" w:eastAsia="en-US" w:bidi="ar-SA"/>
      </w:rPr>
    </w:lvl>
    <w:lvl w:ilvl="6" w:tplc="CDA60D1C">
      <w:numFmt w:val="bullet"/>
      <w:lvlText w:val="•"/>
      <w:lvlJc w:val="left"/>
      <w:pPr>
        <w:ind w:left="5907" w:hanging="360"/>
      </w:pPr>
      <w:rPr>
        <w:rFonts w:hint="default"/>
        <w:lang w:val="bg-BG" w:eastAsia="en-US" w:bidi="ar-SA"/>
      </w:rPr>
    </w:lvl>
    <w:lvl w:ilvl="7" w:tplc="4D32E5A8">
      <w:numFmt w:val="bullet"/>
      <w:lvlText w:val="•"/>
      <w:lvlJc w:val="left"/>
      <w:pPr>
        <w:ind w:left="6752" w:hanging="360"/>
      </w:pPr>
      <w:rPr>
        <w:rFonts w:hint="default"/>
        <w:lang w:val="bg-BG" w:eastAsia="en-US" w:bidi="ar-SA"/>
      </w:rPr>
    </w:lvl>
    <w:lvl w:ilvl="8" w:tplc="F7C017B8">
      <w:numFmt w:val="bullet"/>
      <w:lvlText w:val="•"/>
      <w:lvlJc w:val="left"/>
      <w:pPr>
        <w:ind w:left="7597" w:hanging="360"/>
      </w:pPr>
      <w:rPr>
        <w:rFonts w:hint="default"/>
        <w:lang w:val="bg-BG" w:eastAsia="en-US" w:bidi="ar-SA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6"/>
  </w:num>
  <w:num w:numId="6">
    <w:abstractNumId w:val="5"/>
  </w:num>
  <w:num w:numId="7">
    <w:abstractNumId w:val="3"/>
  </w:num>
  <w:num w:numId="8">
    <w:abstractNumId w:val="13"/>
  </w:num>
  <w:num w:numId="9">
    <w:abstractNumId w:val="2"/>
  </w:num>
  <w:num w:numId="10">
    <w:abstractNumId w:val="15"/>
  </w:num>
  <w:num w:numId="11">
    <w:abstractNumId w:val="12"/>
  </w:num>
  <w:num w:numId="12">
    <w:abstractNumId w:val="9"/>
  </w:num>
  <w:num w:numId="13">
    <w:abstractNumId w:val="14"/>
  </w:num>
  <w:num w:numId="14">
    <w:abstractNumId w:val="0"/>
  </w:num>
  <w:num w:numId="15">
    <w:abstractNumId w:val="17"/>
  </w:num>
  <w:num w:numId="16">
    <w:abstractNumId w:val="7"/>
  </w:num>
  <w:num w:numId="17">
    <w:abstractNumId w:val="18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8298D"/>
    <w:rsid w:val="000E3025"/>
    <w:rsid w:val="00152D06"/>
    <w:rsid w:val="001C3218"/>
    <w:rsid w:val="002518C5"/>
    <w:rsid w:val="00277921"/>
    <w:rsid w:val="002B26AF"/>
    <w:rsid w:val="00324D9C"/>
    <w:rsid w:val="00340D70"/>
    <w:rsid w:val="003D549A"/>
    <w:rsid w:val="003E1678"/>
    <w:rsid w:val="003E51F3"/>
    <w:rsid w:val="0040565F"/>
    <w:rsid w:val="00481320"/>
    <w:rsid w:val="0048389E"/>
    <w:rsid w:val="004B5989"/>
    <w:rsid w:val="005240A5"/>
    <w:rsid w:val="0061024F"/>
    <w:rsid w:val="00614164"/>
    <w:rsid w:val="00631C6D"/>
    <w:rsid w:val="006F200C"/>
    <w:rsid w:val="007B65C9"/>
    <w:rsid w:val="00825719"/>
    <w:rsid w:val="008C7EFE"/>
    <w:rsid w:val="00950AB2"/>
    <w:rsid w:val="00982EF9"/>
    <w:rsid w:val="009D1C8E"/>
    <w:rsid w:val="00B23D20"/>
    <w:rsid w:val="00B41797"/>
    <w:rsid w:val="00B8298D"/>
    <w:rsid w:val="00BA18F4"/>
    <w:rsid w:val="00BC57B2"/>
    <w:rsid w:val="00BF065E"/>
    <w:rsid w:val="00C26721"/>
    <w:rsid w:val="00C34DC5"/>
    <w:rsid w:val="00C367DF"/>
    <w:rsid w:val="00CE5F36"/>
    <w:rsid w:val="00CF16A9"/>
    <w:rsid w:val="00D23AA8"/>
    <w:rsid w:val="00DA194C"/>
    <w:rsid w:val="00DA3730"/>
    <w:rsid w:val="00DA5E31"/>
    <w:rsid w:val="00DB39D7"/>
    <w:rsid w:val="00DF63E3"/>
    <w:rsid w:val="00E033FA"/>
    <w:rsid w:val="00E21828"/>
    <w:rsid w:val="00E26893"/>
    <w:rsid w:val="00E85FA6"/>
    <w:rsid w:val="00EB1C60"/>
    <w:rsid w:val="00FA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298D"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лавие 21"/>
    <w:basedOn w:val="a"/>
    <w:next w:val="a"/>
    <w:link w:val="Heading2Char"/>
    <w:uiPriority w:val="9"/>
    <w:semiHidden/>
    <w:unhideWhenUsed/>
    <w:qFormat/>
    <w:rsid w:val="00B8298D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лавие 31"/>
    <w:basedOn w:val="a"/>
    <w:next w:val="a"/>
    <w:link w:val="Heading3Char"/>
    <w:uiPriority w:val="9"/>
    <w:semiHidden/>
    <w:unhideWhenUsed/>
    <w:qFormat/>
    <w:rsid w:val="00B8298D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лавие 41"/>
    <w:basedOn w:val="a"/>
    <w:next w:val="a"/>
    <w:link w:val="Heading4Char"/>
    <w:uiPriority w:val="9"/>
    <w:semiHidden/>
    <w:unhideWhenUsed/>
    <w:qFormat/>
    <w:rsid w:val="00B8298D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лавие 51"/>
    <w:basedOn w:val="a"/>
    <w:next w:val="a"/>
    <w:link w:val="Heading5Char"/>
    <w:uiPriority w:val="9"/>
    <w:semiHidden/>
    <w:unhideWhenUsed/>
    <w:qFormat/>
    <w:rsid w:val="00B8298D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лавие 61"/>
    <w:basedOn w:val="a"/>
    <w:next w:val="a"/>
    <w:link w:val="Heading6Char"/>
    <w:uiPriority w:val="9"/>
    <w:semiHidden/>
    <w:unhideWhenUsed/>
    <w:qFormat/>
    <w:rsid w:val="00B8298D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лавие 71"/>
    <w:basedOn w:val="a"/>
    <w:next w:val="a"/>
    <w:link w:val="Heading7Char"/>
    <w:uiPriority w:val="9"/>
    <w:semiHidden/>
    <w:unhideWhenUsed/>
    <w:qFormat/>
    <w:rsid w:val="00B8298D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лавие 81"/>
    <w:basedOn w:val="a"/>
    <w:next w:val="a"/>
    <w:link w:val="Heading8Char"/>
    <w:uiPriority w:val="9"/>
    <w:semiHidden/>
    <w:unhideWhenUsed/>
    <w:qFormat/>
    <w:rsid w:val="00B8298D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лавие 91"/>
    <w:basedOn w:val="a"/>
    <w:next w:val="a"/>
    <w:link w:val="Heading9Char"/>
    <w:uiPriority w:val="9"/>
    <w:semiHidden/>
    <w:unhideWhenUsed/>
    <w:qFormat/>
    <w:rsid w:val="00B8298D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B8298D"/>
  </w:style>
  <w:style w:type="character" w:customStyle="1" w:styleId="Heading1Char">
    <w:name w:val="Heading 1 Char"/>
    <w:basedOn w:val="a0"/>
    <w:link w:val="11"/>
    <w:uiPriority w:val="9"/>
    <w:rsid w:val="00B82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B82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B829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B82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B82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B82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B82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B829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B829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Заглавие Знак"/>
    <w:basedOn w:val="a0"/>
    <w:link w:val="a5"/>
    <w:uiPriority w:val="10"/>
    <w:rsid w:val="00B8298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29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B829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B8298D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B8298D"/>
    <w:rPr>
      <w:i/>
      <w:iCs/>
    </w:rPr>
  </w:style>
  <w:style w:type="character" w:styleId="aa">
    <w:name w:val="Intense Emphasis"/>
    <w:basedOn w:val="a0"/>
    <w:uiPriority w:val="21"/>
    <w:qFormat/>
    <w:rsid w:val="00B8298D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B8298D"/>
    <w:rPr>
      <w:b/>
      <w:bCs/>
    </w:rPr>
  </w:style>
  <w:style w:type="paragraph" w:styleId="ac">
    <w:name w:val="Quote"/>
    <w:basedOn w:val="a"/>
    <w:next w:val="a"/>
    <w:link w:val="ad"/>
    <w:uiPriority w:val="29"/>
    <w:qFormat/>
    <w:rsid w:val="00B8298D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8298D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829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829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29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29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298D"/>
    <w:rPr>
      <w:b/>
      <w:bCs/>
      <w:smallCaps/>
      <w:spacing w:val="5"/>
    </w:rPr>
  </w:style>
  <w:style w:type="paragraph" w:customStyle="1" w:styleId="1">
    <w:name w:val="Текст под линия1"/>
    <w:basedOn w:val="a"/>
    <w:link w:val="FootnoteTextChar"/>
    <w:uiPriority w:val="99"/>
    <w:semiHidden/>
    <w:unhideWhenUsed/>
    <w:rsid w:val="00B8298D"/>
    <w:rPr>
      <w:sz w:val="20"/>
      <w:szCs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B8298D"/>
    <w:rPr>
      <w:sz w:val="20"/>
      <w:szCs w:val="20"/>
    </w:rPr>
  </w:style>
  <w:style w:type="character" w:customStyle="1" w:styleId="10">
    <w:name w:val="Препратка към бележка под линия1"/>
    <w:basedOn w:val="a0"/>
    <w:uiPriority w:val="99"/>
    <w:semiHidden/>
    <w:unhideWhenUsed/>
    <w:rsid w:val="00B8298D"/>
    <w:rPr>
      <w:vertAlign w:val="superscript"/>
    </w:rPr>
  </w:style>
  <w:style w:type="paragraph" w:customStyle="1" w:styleId="12">
    <w:name w:val="Текст на бележка в края1"/>
    <w:basedOn w:val="a"/>
    <w:link w:val="EndnoteTextChar"/>
    <w:uiPriority w:val="99"/>
    <w:semiHidden/>
    <w:unhideWhenUsed/>
    <w:rsid w:val="00B8298D"/>
    <w:rPr>
      <w:sz w:val="20"/>
      <w:szCs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B8298D"/>
    <w:rPr>
      <w:sz w:val="20"/>
      <w:szCs w:val="20"/>
    </w:rPr>
  </w:style>
  <w:style w:type="character" w:customStyle="1" w:styleId="13">
    <w:name w:val="Препратка към бележка в края1"/>
    <w:basedOn w:val="a0"/>
    <w:uiPriority w:val="99"/>
    <w:semiHidden/>
    <w:unhideWhenUsed/>
    <w:rsid w:val="00B8298D"/>
    <w:rPr>
      <w:vertAlign w:val="superscript"/>
    </w:rPr>
  </w:style>
  <w:style w:type="character" w:styleId="af3">
    <w:name w:val="Hyperlink"/>
    <w:basedOn w:val="a0"/>
    <w:uiPriority w:val="99"/>
    <w:unhideWhenUsed/>
    <w:rsid w:val="00B8298D"/>
    <w:rPr>
      <w:color w:val="0000FF" w:themeColor="hyperlink"/>
      <w:u w:val="single"/>
    </w:rPr>
  </w:style>
  <w:style w:type="paragraph" w:styleId="af4">
    <w:name w:val="Plain Text"/>
    <w:basedOn w:val="a"/>
    <w:link w:val="af5"/>
    <w:uiPriority w:val="99"/>
    <w:semiHidden/>
    <w:unhideWhenUsed/>
    <w:rsid w:val="00B8298D"/>
    <w:rPr>
      <w:rFonts w:ascii="Courier New" w:hAnsi="Courier New" w:cs="Courier New"/>
      <w:sz w:val="21"/>
      <w:szCs w:val="21"/>
    </w:rPr>
  </w:style>
  <w:style w:type="character" w:customStyle="1" w:styleId="af5">
    <w:name w:val="Обикновен текст Знак"/>
    <w:basedOn w:val="a0"/>
    <w:link w:val="af4"/>
    <w:uiPriority w:val="99"/>
    <w:rsid w:val="00B8298D"/>
    <w:rPr>
      <w:rFonts w:ascii="Courier New" w:hAnsi="Courier New" w:cs="Courier New"/>
      <w:sz w:val="21"/>
      <w:szCs w:val="21"/>
    </w:rPr>
  </w:style>
  <w:style w:type="paragraph" w:customStyle="1" w:styleId="14">
    <w:name w:val="Горен колонтитул1"/>
    <w:basedOn w:val="a"/>
    <w:link w:val="HeaderChar"/>
    <w:uiPriority w:val="99"/>
    <w:unhideWhenUsed/>
    <w:rsid w:val="00B8298D"/>
  </w:style>
  <w:style w:type="character" w:customStyle="1" w:styleId="HeaderChar">
    <w:name w:val="Header Char"/>
    <w:basedOn w:val="a0"/>
    <w:link w:val="14"/>
    <w:uiPriority w:val="99"/>
    <w:rsid w:val="00B8298D"/>
  </w:style>
  <w:style w:type="paragraph" w:customStyle="1" w:styleId="15">
    <w:name w:val="Долен колонтитул1"/>
    <w:basedOn w:val="a"/>
    <w:link w:val="FooterChar"/>
    <w:uiPriority w:val="99"/>
    <w:unhideWhenUsed/>
    <w:rsid w:val="00B8298D"/>
  </w:style>
  <w:style w:type="character" w:customStyle="1" w:styleId="FooterChar">
    <w:name w:val="Footer Char"/>
    <w:basedOn w:val="a0"/>
    <w:link w:val="15"/>
    <w:uiPriority w:val="99"/>
    <w:rsid w:val="00B8298D"/>
  </w:style>
  <w:style w:type="table" w:customStyle="1" w:styleId="TableNormal">
    <w:name w:val="Table Normal"/>
    <w:uiPriority w:val="2"/>
    <w:semiHidden/>
    <w:unhideWhenUsed/>
    <w:qFormat/>
    <w:rsid w:val="00B82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uiPriority w:val="1"/>
    <w:qFormat/>
    <w:rsid w:val="00B8298D"/>
    <w:rPr>
      <w:sz w:val="24"/>
      <w:szCs w:val="24"/>
    </w:rPr>
  </w:style>
  <w:style w:type="paragraph" w:customStyle="1" w:styleId="11">
    <w:name w:val="Заглавие 11"/>
    <w:basedOn w:val="a"/>
    <w:link w:val="Heading1Char"/>
    <w:uiPriority w:val="1"/>
    <w:qFormat/>
    <w:rsid w:val="00B8298D"/>
    <w:pPr>
      <w:ind w:left="116"/>
    </w:pPr>
    <w:rPr>
      <w:b/>
      <w:bCs/>
      <w:sz w:val="24"/>
      <w:szCs w:val="24"/>
    </w:rPr>
  </w:style>
  <w:style w:type="paragraph" w:styleId="a5">
    <w:name w:val="Title"/>
    <w:basedOn w:val="a"/>
    <w:link w:val="a4"/>
    <w:uiPriority w:val="1"/>
    <w:qFormat/>
    <w:rsid w:val="00B8298D"/>
    <w:pPr>
      <w:spacing w:before="56"/>
      <w:ind w:left="116"/>
    </w:pPr>
    <w:rPr>
      <w:b/>
      <w:bCs/>
      <w:sz w:val="48"/>
      <w:szCs w:val="48"/>
    </w:rPr>
  </w:style>
  <w:style w:type="paragraph" w:styleId="af7">
    <w:name w:val="List Paragraph"/>
    <w:basedOn w:val="a"/>
    <w:uiPriority w:val="1"/>
    <w:qFormat/>
    <w:rsid w:val="00B8298D"/>
    <w:pPr>
      <w:ind w:left="836" w:hanging="360"/>
    </w:pPr>
  </w:style>
  <w:style w:type="paragraph" w:customStyle="1" w:styleId="TableParagraph">
    <w:name w:val="Table Paragraph"/>
    <w:basedOn w:val="a"/>
    <w:uiPriority w:val="1"/>
    <w:qFormat/>
    <w:rsid w:val="00B82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нч</Company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Ch-Bahovica</dc:creator>
  <cp:lastModifiedBy>дора</cp:lastModifiedBy>
  <cp:revision>35</cp:revision>
  <cp:lastPrinted>2022-03-29T06:41:00Z</cp:lastPrinted>
  <dcterms:created xsi:type="dcterms:W3CDTF">2022-03-21T12:28:00Z</dcterms:created>
  <dcterms:modified xsi:type="dcterms:W3CDTF">2022-03-29T06:43:00Z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2022-03-21T00:00:00Z</vt:filetime>
  </property>
</Properties>
</file>